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监督索引号53230100772100000</w:t>
      </w:r>
    </w:p>
    <w:p w14:paraId="10623DD0">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黑体" w:eastAsia="黑体" w:hAnsi="黑体" w:hint="eastAsia"/>
          <w:sz w:val="32"/>
          <w:szCs w:val="32"/>
          <w:lang w:eastAsia="zh-CN"/>
        </w:rPr>
      </w:pPr>
    </w:p>
    <w:p w14:paraId="54F14CFE">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center"/>
        <w:textAlignment w:val="auto"/>
        <w:outlineLvl w:val="9"/>
        <w:rPr>
          <w:rFonts w:ascii="黑体" w:eastAsia="方正小标宋简体" w:hAnsi="黑体" w:hint="eastAsia"/>
          <w:sz w:val="44"/>
          <w:szCs w:val="44"/>
          <w:lang w:val="en-US" w:eastAsia="zh-CN"/>
        </w:rPr>
      </w:pPr>
      <w:r>
        <w:rPr>
          <w:rFonts w:ascii="方正小标宋简体" w:eastAsia="方正小标宋简体" w:hint="eastAsia"/>
          <w:sz w:val="44"/>
          <w:szCs w:val="44"/>
        </w:rPr>
        <w:t>楚雄市看守所202</w:t>
      </w:r>
      <w:r>
        <w:rPr>
          <w:rFonts w:ascii="方正小标宋简体" w:eastAsia="方正小标宋简体" w:hint="eastAsia"/>
          <w:sz w:val="44"/>
          <w:szCs w:val="44"/>
          <w:lang w:val="en-US" w:eastAsia="zh-CN"/>
        </w:rPr>
        <w:t>5</w:t>
      </w:r>
      <w:r>
        <w:rPr>
          <w:rFonts w:ascii="方正小标宋简体" w:eastAsia="方正小标宋简体" w:hint="eastAsia"/>
          <w:sz w:val="44"/>
          <w:szCs w:val="44"/>
        </w:rPr>
        <w:t>年部门预算</w:t>
      </w:r>
      <w:r>
        <w:rPr>
          <w:rFonts w:ascii="方正小标宋简体" w:eastAsia="方正小标宋简体" w:hint="eastAsia"/>
          <w:sz w:val="44"/>
          <w:szCs w:val="44"/>
          <w:lang w:eastAsia="zh-CN"/>
        </w:rPr>
        <w:t>公开</w:t>
      </w:r>
    </w:p>
    <w:p w14:paraId="280B3BF3">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center"/>
        <w:textAlignment w:val="auto"/>
        <w:outlineLvl w:val="9"/>
        <w:rPr>
          <w:rFonts w:ascii="黑体" w:eastAsia="黑体" w:hAnsi="黑体" w:hint="eastAsia"/>
          <w:sz w:val="30"/>
          <w:szCs w:val="30"/>
        </w:rPr>
      </w:pPr>
    </w:p>
    <w:p w14:paraId="0167F4DC">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center"/>
        <w:textAlignment w:val="auto"/>
        <w:outlineLvl w:val="9"/>
        <w:rPr>
          <w:rFonts w:ascii="方正小标宋简体" w:eastAsia="方正小标宋简体" w:hAnsi="方正小标宋简体" w:cs="方正小标宋简体" w:hint="eastAsia"/>
          <w:b w:val="0"/>
          <w:bCs w:val="0"/>
          <w:sz w:val="44"/>
          <w:szCs w:val="44"/>
        </w:rPr>
      </w:pPr>
      <w:r>
        <w:rPr>
          <w:rFonts w:ascii="方正小标宋简体" w:eastAsia="方正小标宋简体" w:hAnsi="方正小标宋简体" w:cs="方正小标宋简体" w:hint="eastAsia"/>
          <w:b w:val="0"/>
          <w:bCs w:val="0"/>
          <w:sz w:val="44"/>
          <w:szCs w:val="44"/>
        </w:rPr>
        <w:t xml:space="preserve"> </w:t>
      </w:r>
      <w:r>
        <w:rPr>
          <w:rFonts w:ascii="方正小标宋简体" w:eastAsia="方正小标宋简体" w:hAnsi="方正小标宋简体" w:cs="方正小标宋简体" w:hint="eastAsia"/>
          <w:b w:val="0"/>
          <w:bCs w:val="0"/>
          <w:sz w:val="36"/>
          <w:szCs w:val="36"/>
          <w:lang w:eastAsia="zh-CN"/>
        </w:rPr>
        <w:t>楚雄市看守所</w:t>
      </w:r>
      <w:r>
        <w:rPr>
          <w:rFonts w:ascii="方正小标宋简体" w:eastAsia="方正小标宋简体" w:hAnsi="方正小标宋简体" w:cs="方正小标宋简体" w:hint="eastAsia"/>
          <w:b w:val="0"/>
          <w:bCs w:val="0"/>
          <w:sz w:val="36"/>
          <w:szCs w:val="36"/>
          <w:lang w:val="en-US" w:eastAsia="zh-CN"/>
        </w:rPr>
        <w:t>2025</w:t>
      </w:r>
      <w:r>
        <w:rPr>
          <w:rFonts w:ascii="方正小标宋简体" w:eastAsia="方正小标宋简体" w:hAnsi="方正小标宋简体" w:cs="方正小标宋简体" w:hint="eastAsia"/>
          <w:b w:val="0"/>
          <w:bCs w:val="0"/>
          <w:sz w:val="36"/>
          <w:szCs w:val="36"/>
          <w:lang w:eastAsia="zh-CN"/>
        </w:rPr>
        <w:t>年预算公开</w:t>
      </w:r>
      <w:r>
        <w:rPr>
          <w:rFonts w:ascii="方正小标宋简体" w:eastAsia="方正小标宋简体" w:hAnsi="方正小标宋简体" w:cs="方正小标宋简体" w:hint="eastAsia"/>
          <w:b w:val="0"/>
          <w:bCs w:val="0"/>
          <w:sz w:val="36"/>
          <w:szCs w:val="36"/>
        </w:rPr>
        <w:t>目录</w:t>
      </w:r>
    </w:p>
    <w:p w14:paraId="41D0DCA4">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黑体" w:eastAsia="黑体" w:hAnsi="黑体" w:hint="eastAsia"/>
          <w:sz w:val="30"/>
          <w:szCs w:val="30"/>
        </w:rPr>
      </w:pPr>
    </w:p>
    <w:p w14:paraId="6F723B3F">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黑体" w:eastAsia="黑体" w:hAnsi="黑体" w:hint="eastAsia"/>
          <w:sz w:val="32"/>
          <w:szCs w:val="32"/>
        </w:rPr>
      </w:pPr>
      <w:r>
        <w:rPr>
          <w:rFonts w:ascii="黑体" w:eastAsia="黑体" w:hAnsi="黑体" w:hint="eastAsia"/>
          <w:sz w:val="32"/>
          <w:szCs w:val="32"/>
        </w:rPr>
        <w:t xml:space="preserve">第一部分 </w:t>
      </w:r>
      <w:r>
        <w:rPr>
          <w:rFonts w:ascii="黑体" w:eastAsia="黑体" w:hAnsi="黑体" w:hint="eastAsia"/>
          <w:sz w:val="32"/>
          <w:szCs w:val="32"/>
          <w:lang w:eastAsia="zh-CN"/>
        </w:rPr>
        <w:t>楚雄市看守所</w:t>
      </w:r>
      <w:r>
        <w:rPr>
          <w:rFonts w:ascii="黑体" w:eastAsia="黑体" w:hAnsi="黑体" w:hint="eastAsia"/>
          <w:sz w:val="32"/>
          <w:szCs w:val="32"/>
          <w:lang w:val="en-US" w:eastAsia="zh-CN"/>
        </w:rPr>
        <w:t>2025</w:t>
      </w:r>
      <w:r>
        <w:rPr>
          <w:rFonts w:ascii="黑体" w:eastAsia="黑体" w:hAnsi="黑体" w:hint="eastAsia"/>
          <w:sz w:val="32"/>
          <w:szCs w:val="32"/>
        </w:rPr>
        <w:t>年部门预算编制说明</w:t>
      </w:r>
    </w:p>
    <w:p w14:paraId="111546C9">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rPr>
        <w:t>一、基本职能及主要工作</w:t>
      </w:r>
    </w:p>
    <w:p w14:paraId="62AF914F">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rPr>
        <w:t>二、预算单位基本情况</w:t>
      </w:r>
    </w:p>
    <w:p w14:paraId="3A4868EA">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rPr>
        <w:t>三、预算单位收入情况</w:t>
      </w:r>
    </w:p>
    <w:p w14:paraId="35044C1B">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lang w:val="en-US" w:eastAsia="zh-CN"/>
        </w:rPr>
        <w:t>四、</w:t>
      </w:r>
      <w:r>
        <w:rPr>
          <w:rFonts w:ascii="Times New Roman" w:eastAsia="仿宋_GB2312" w:hAnsi="Times New Roman" w:hint="eastAsia"/>
          <w:sz w:val="32"/>
          <w:szCs w:val="32"/>
        </w:rPr>
        <w:t>预算单位支出情况</w:t>
      </w:r>
    </w:p>
    <w:p w14:paraId="29B0AE2C">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lang w:val="en-US" w:eastAsia="zh-CN"/>
        </w:rPr>
        <w:t>五、</w:t>
      </w:r>
      <w:r>
        <w:rPr>
          <w:rFonts w:ascii="Times New Roman" w:eastAsia="仿宋_GB2312" w:hAnsi="Times New Roman" w:hint="eastAsia"/>
          <w:sz w:val="32"/>
          <w:szCs w:val="32"/>
        </w:rPr>
        <w:t>对下专项转移支付情况</w:t>
      </w:r>
    </w:p>
    <w:p w14:paraId="0EC7ADEC">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lang w:val="en-US" w:eastAsia="zh-CN"/>
        </w:rPr>
        <w:t>六、</w:t>
      </w:r>
      <w:r>
        <w:rPr>
          <w:rFonts w:ascii="Times New Roman" w:eastAsia="仿宋_GB2312" w:hAnsi="Times New Roman" w:hint="eastAsia"/>
          <w:sz w:val="32"/>
          <w:szCs w:val="32"/>
        </w:rPr>
        <w:t>政府采购预算情况</w:t>
      </w:r>
    </w:p>
    <w:p w14:paraId="541DA34C">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rPr>
        <w:t>七、部门“三公”经费增减变化情况及原因说明</w:t>
      </w:r>
    </w:p>
    <w:p w14:paraId="060E74CE">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rPr>
        <w:t>八、重点项目预算绩效目标情况</w:t>
      </w:r>
    </w:p>
    <w:p w14:paraId="73789C49">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rPr>
        <w:t>九、其他公开信息</w:t>
      </w:r>
    </w:p>
    <w:p w14:paraId="590B1DB7">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黑体" w:eastAsia="黑体" w:hAnsi="黑体" w:hint="eastAsia"/>
          <w:sz w:val="32"/>
          <w:szCs w:val="32"/>
        </w:rPr>
      </w:pPr>
      <w:r>
        <w:rPr>
          <w:rFonts w:ascii="黑体" w:eastAsia="黑体" w:hAnsi="黑体" w:hint="eastAsia"/>
          <w:sz w:val="32"/>
          <w:szCs w:val="32"/>
        </w:rPr>
        <w:t xml:space="preserve">第二部分 </w:t>
      </w:r>
      <w:r>
        <w:rPr>
          <w:rFonts w:ascii="黑体" w:eastAsia="黑体" w:hAnsi="黑体" w:hint="eastAsia"/>
          <w:sz w:val="32"/>
          <w:szCs w:val="32"/>
          <w:lang w:eastAsia="zh-CN"/>
        </w:rPr>
        <w:t>楚雄市看守所</w:t>
      </w:r>
      <w:r>
        <w:rPr>
          <w:rFonts w:ascii="黑体" w:eastAsia="黑体" w:hAnsi="黑体" w:hint="eastAsia"/>
          <w:sz w:val="32"/>
          <w:szCs w:val="32"/>
          <w:lang w:val="en-US" w:eastAsia="zh-CN"/>
        </w:rPr>
        <w:t>2025</w:t>
      </w:r>
      <w:r>
        <w:rPr>
          <w:rFonts w:ascii="黑体" w:eastAsia="黑体" w:hAnsi="黑体" w:hint="eastAsia"/>
          <w:sz w:val="32"/>
          <w:szCs w:val="32"/>
        </w:rPr>
        <w:t>年部门预算表</w:t>
      </w:r>
    </w:p>
    <w:p w14:paraId="57E8510D">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rPr>
        <w:t>一、</w:t>
      </w:r>
      <w:r>
        <w:rPr>
          <w:rFonts w:ascii="Times New Roman" w:eastAsia="仿宋_GB2312" w:hAnsi="Times New Roman" w:hint="eastAsia"/>
          <w:sz w:val="32"/>
          <w:szCs w:val="32"/>
          <w:lang w:eastAsia="zh-CN"/>
        </w:rPr>
        <w:t>部门财务收支预算总表</w:t>
      </w:r>
    </w:p>
    <w:p w14:paraId="0120968F">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rPr>
        <w:t>二、部门收入预算表</w:t>
      </w:r>
    </w:p>
    <w:p w14:paraId="458A9BCB">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rPr>
        <w:t>三、部门支出预算表</w:t>
      </w:r>
    </w:p>
    <w:p w14:paraId="287D1882">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rPr>
        <w:t>四、部门财政拨款收支预算总表</w:t>
      </w:r>
    </w:p>
    <w:p w14:paraId="45595527">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lang w:eastAsia="zh-CN"/>
        </w:rPr>
      </w:pPr>
      <w:r>
        <w:rPr>
          <w:rFonts w:ascii="Times New Roman" w:eastAsia="仿宋_GB2312" w:hAnsi="Times New Roman" w:hint="eastAsia"/>
          <w:sz w:val="32"/>
          <w:szCs w:val="32"/>
        </w:rPr>
        <w:t>五、一般公共预算支出</w:t>
      </w:r>
      <w:r>
        <w:rPr>
          <w:rFonts w:ascii="Times New Roman" w:eastAsia="仿宋_GB2312" w:hAnsi="Times New Roman" w:hint="eastAsia"/>
          <w:sz w:val="32"/>
          <w:szCs w:val="32"/>
          <w:lang w:eastAsia="zh-CN"/>
        </w:rPr>
        <w:t>预算</w:t>
      </w:r>
      <w:r>
        <w:rPr>
          <w:rFonts w:ascii="Times New Roman" w:eastAsia="仿宋_GB2312" w:hAnsi="Times New Roman" w:hint="eastAsia"/>
          <w:sz w:val="32"/>
          <w:szCs w:val="32"/>
        </w:rPr>
        <w:t>表</w:t>
      </w:r>
      <w:r>
        <w:rPr>
          <w:rFonts w:ascii="Times New Roman" w:eastAsia="仿宋_GB2312" w:hAnsi="Times New Roman" w:hint="eastAsia"/>
          <w:sz w:val="32"/>
          <w:szCs w:val="32"/>
          <w:lang w:eastAsia="zh-CN"/>
        </w:rPr>
        <w:t>（按功能科目分类）</w:t>
      </w:r>
    </w:p>
    <w:p w14:paraId="4747FE3B">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rPr>
        <w:t>六、一般公共预算“三公”经费支出</w:t>
      </w:r>
      <w:r>
        <w:rPr>
          <w:rFonts w:ascii="Times New Roman" w:eastAsia="仿宋_GB2312" w:hAnsi="Times New Roman" w:hint="eastAsia"/>
          <w:sz w:val="32"/>
          <w:szCs w:val="32"/>
          <w:lang w:eastAsia="zh-CN"/>
        </w:rPr>
        <w:t>预算</w:t>
      </w:r>
      <w:r>
        <w:rPr>
          <w:rFonts w:ascii="Times New Roman" w:eastAsia="仿宋_GB2312" w:hAnsi="Times New Roman" w:hint="eastAsia"/>
          <w:sz w:val="32"/>
          <w:szCs w:val="32"/>
        </w:rPr>
        <w:t>表</w:t>
      </w:r>
    </w:p>
    <w:p w14:paraId="7B417DAA">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lang w:eastAsia="zh-CN"/>
        </w:rPr>
      </w:pPr>
      <w:r>
        <w:rPr>
          <w:rFonts w:ascii="Times New Roman" w:eastAsia="仿宋_GB2312" w:hAnsi="Times New Roman" w:hint="eastAsia"/>
          <w:sz w:val="32"/>
          <w:szCs w:val="32"/>
          <w:lang w:eastAsia="zh-CN"/>
        </w:rPr>
        <w:t>七、部门基本支出预算表（人员类、运转类公用经费项目）</w:t>
      </w:r>
    </w:p>
    <w:p w14:paraId="0EEB6944">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lang w:eastAsia="zh-CN"/>
        </w:rPr>
      </w:pPr>
      <w:r>
        <w:rPr>
          <w:rFonts w:ascii="Times New Roman" w:eastAsia="仿宋_GB2312" w:hAnsi="Times New Roman" w:hint="eastAsia"/>
          <w:sz w:val="32"/>
          <w:szCs w:val="32"/>
          <w:lang w:eastAsia="zh-CN"/>
        </w:rPr>
        <w:t>八</w:t>
      </w:r>
      <w:r>
        <w:rPr>
          <w:rFonts w:ascii="Times New Roman" w:eastAsia="仿宋_GB2312" w:hAnsi="Times New Roman" w:hint="eastAsia"/>
          <w:sz w:val="32"/>
          <w:szCs w:val="32"/>
        </w:rPr>
        <w:t>、</w:t>
      </w:r>
      <w:r>
        <w:rPr>
          <w:rFonts w:ascii="Times New Roman" w:eastAsia="仿宋_GB2312" w:hAnsi="Times New Roman" w:hint="eastAsia"/>
          <w:sz w:val="32"/>
          <w:szCs w:val="32"/>
          <w:lang w:val="en-US" w:eastAsia="zh-CN"/>
        </w:rPr>
        <w:t>部门</w:t>
      </w:r>
      <w:r>
        <w:rPr>
          <w:rFonts w:ascii="Times New Roman" w:eastAsia="仿宋_GB2312" w:hAnsi="Times New Roman" w:hint="eastAsia"/>
          <w:sz w:val="32"/>
          <w:szCs w:val="32"/>
          <w:lang w:eastAsia="zh-CN"/>
        </w:rPr>
        <w:t>项目支出预算表（其他运转类、特定目标类项目）</w:t>
      </w:r>
    </w:p>
    <w:p w14:paraId="40F467FE">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lang w:eastAsia="zh-CN"/>
        </w:rPr>
      </w:pPr>
      <w:r>
        <w:rPr>
          <w:rFonts w:ascii="Times New Roman" w:eastAsia="仿宋_GB2312" w:hAnsi="Times New Roman" w:hint="eastAsia"/>
          <w:sz w:val="32"/>
          <w:szCs w:val="32"/>
          <w:lang w:eastAsia="zh-CN"/>
        </w:rPr>
        <w:t>九、</w:t>
      </w:r>
      <w:r>
        <w:rPr>
          <w:rFonts w:ascii="Times New Roman" w:eastAsia="仿宋_GB2312" w:hAnsi="Times New Roman" w:hint="eastAsia"/>
          <w:sz w:val="32"/>
          <w:szCs w:val="32"/>
          <w:lang w:val="en-US" w:eastAsia="zh-CN"/>
        </w:rPr>
        <w:t>部门</w:t>
      </w:r>
      <w:r>
        <w:rPr>
          <w:rFonts w:ascii="Times New Roman" w:eastAsia="仿宋_GB2312" w:hAnsi="Times New Roman" w:hint="eastAsia"/>
          <w:sz w:val="32"/>
          <w:szCs w:val="32"/>
          <w:lang w:eastAsia="zh-CN"/>
        </w:rPr>
        <w:t>项目支出绩效目标表（本次下达）</w:t>
      </w:r>
    </w:p>
    <w:p w14:paraId="6BA2960D">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lang w:eastAsia="zh-CN"/>
        </w:rPr>
        <w:t>十</w:t>
      </w:r>
      <w:r>
        <w:rPr>
          <w:rFonts w:ascii="Times New Roman" w:eastAsia="仿宋_GB2312" w:hAnsi="Times New Roman" w:hint="eastAsia"/>
          <w:sz w:val="32"/>
          <w:szCs w:val="32"/>
        </w:rPr>
        <w:t>、</w:t>
      </w:r>
      <w:r>
        <w:rPr>
          <w:rFonts w:ascii="Times New Roman" w:eastAsia="仿宋_GB2312" w:hAnsi="Times New Roman" w:hint="eastAsia"/>
          <w:sz w:val="32"/>
          <w:szCs w:val="32"/>
          <w:lang w:val="en-US" w:eastAsia="zh-CN"/>
        </w:rPr>
        <w:t>部门</w:t>
      </w:r>
      <w:r>
        <w:rPr>
          <w:rFonts w:ascii="Times New Roman" w:eastAsia="仿宋_GB2312" w:hAnsi="Times New Roman" w:hint="eastAsia"/>
          <w:sz w:val="32"/>
          <w:szCs w:val="32"/>
        </w:rPr>
        <w:t>项目支出绩效目标表（另文下达）</w:t>
      </w:r>
    </w:p>
    <w:p w14:paraId="5F6A4ABD">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rPr>
        <w:t>十</w:t>
      </w:r>
      <w:r>
        <w:rPr>
          <w:rFonts w:ascii="Times New Roman" w:eastAsia="仿宋_GB2312" w:hAnsi="Times New Roman" w:hint="eastAsia"/>
          <w:sz w:val="32"/>
          <w:szCs w:val="32"/>
          <w:lang w:eastAsia="zh-CN"/>
        </w:rPr>
        <w:t>一</w:t>
      </w:r>
      <w:r>
        <w:rPr>
          <w:rFonts w:ascii="Times New Roman" w:eastAsia="仿宋_GB2312" w:hAnsi="Times New Roman" w:hint="eastAsia"/>
          <w:sz w:val="32"/>
          <w:szCs w:val="32"/>
        </w:rPr>
        <w:t>、</w:t>
      </w:r>
      <w:r>
        <w:rPr>
          <w:rFonts w:ascii="Times New Roman" w:eastAsia="仿宋_GB2312" w:hAnsi="Times New Roman" w:hint="eastAsia"/>
          <w:sz w:val="32"/>
          <w:szCs w:val="32"/>
          <w:lang w:val="en-US" w:eastAsia="zh-CN"/>
        </w:rPr>
        <w:t>部门</w:t>
      </w:r>
      <w:r>
        <w:rPr>
          <w:rFonts w:ascii="Times New Roman" w:eastAsia="仿宋_GB2312" w:hAnsi="Times New Roman" w:hint="eastAsia"/>
          <w:sz w:val="32"/>
          <w:szCs w:val="32"/>
        </w:rPr>
        <w:t>政府性基金预算支出</w:t>
      </w:r>
      <w:r>
        <w:rPr>
          <w:rFonts w:ascii="Times New Roman" w:eastAsia="仿宋_GB2312" w:hAnsi="Times New Roman" w:hint="eastAsia"/>
          <w:sz w:val="32"/>
          <w:szCs w:val="32"/>
          <w:lang w:eastAsia="zh-CN"/>
        </w:rPr>
        <w:t>预算</w:t>
      </w:r>
      <w:r>
        <w:rPr>
          <w:rFonts w:ascii="Times New Roman" w:eastAsia="仿宋_GB2312" w:hAnsi="Times New Roman" w:hint="eastAsia"/>
          <w:sz w:val="32"/>
          <w:szCs w:val="32"/>
        </w:rPr>
        <w:t>表</w:t>
      </w:r>
    </w:p>
    <w:p w14:paraId="48DE8DCD">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sz w:val="32"/>
          <w:szCs w:val="32"/>
        </w:rPr>
      </w:pPr>
      <w:r>
        <w:rPr>
          <w:rFonts w:ascii="Times New Roman" w:eastAsia="仿宋_GB2312" w:hAnsi="Times New Roman" w:hint="eastAsia"/>
          <w:sz w:val="32"/>
          <w:szCs w:val="32"/>
        </w:rPr>
        <w:t>十</w:t>
      </w:r>
      <w:r>
        <w:rPr>
          <w:rFonts w:ascii="Times New Roman" w:eastAsia="仿宋_GB2312" w:hAnsi="Times New Roman" w:hint="eastAsia"/>
          <w:sz w:val="32"/>
          <w:szCs w:val="32"/>
          <w:lang w:eastAsia="zh-CN"/>
        </w:rPr>
        <w:t>二</w:t>
      </w:r>
      <w:r>
        <w:rPr>
          <w:rFonts w:ascii="Times New Roman" w:eastAsia="仿宋_GB2312" w:hAnsi="Times New Roman" w:hint="eastAsia"/>
          <w:sz w:val="32"/>
          <w:szCs w:val="32"/>
        </w:rPr>
        <w:t>、部门政府采购</w:t>
      </w:r>
      <w:r>
        <w:rPr>
          <w:rFonts w:ascii="Times New Roman" w:eastAsia="仿宋_GB2312" w:hAnsi="Times New Roman" w:hint="eastAsia"/>
          <w:sz w:val="32"/>
          <w:szCs w:val="32"/>
          <w:lang w:eastAsia="zh-CN"/>
        </w:rPr>
        <w:t>预算</w:t>
      </w:r>
      <w:r>
        <w:rPr>
          <w:rFonts w:ascii="Times New Roman" w:eastAsia="仿宋_GB2312" w:hAnsi="Times New Roman" w:hint="eastAsia"/>
          <w:sz w:val="32"/>
          <w:szCs w:val="32"/>
        </w:rPr>
        <w:t>表</w:t>
      </w:r>
    </w:p>
    <w:p w14:paraId="18FAFF97">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lang w:eastAsia="zh-CN"/>
        </w:rPr>
        <w:t>十三、</w:t>
      </w:r>
      <w:r>
        <w:rPr>
          <w:rFonts w:ascii="Times New Roman" w:eastAsia="仿宋_GB2312" w:hAnsi="Times New Roman" w:hint="eastAsia"/>
          <w:sz w:val="32"/>
          <w:szCs w:val="32"/>
          <w:lang w:val="en-US" w:eastAsia="zh-CN"/>
        </w:rPr>
        <w:t>部门</w:t>
      </w:r>
      <w:r>
        <w:rPr>
          <w:rFonts w:ascii="Times New Roman" w:eastAsia="仿宋_GB2312" w:hAnsi="Times New Roman" w:hint="eastAsia"/>
          <w:sz w:val="32"/>
          <w:szCs w:val="32"/>
          <w:lang w:eastAsia="zh-CN"/>
        </w:rPr>
        <w:t>政府购买服务预算表</w:t>
      </w:r>
    </w:p>
    <w:p w14:paraId="2C91B7EB">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lang w:eastAsia="zh-CN"/>
        </w:rPr>
      </w:pPr>
      <w:r>
        <w:rPr>
          <w:rFonts w:ascii="Times New Roman" w:eastAsia="仿宋_GB2312" w:hAnsi="Times New Roman" w:hint="eastAsia"/>
          <w:sz w:val="32"/>
          <w:szCs w:val="32"/>
        </w:rPr>
        <w:t>十</w:t>
      </w:r>
      <w:r>
        <w:rPr>
          <w:rFonts w:ascii="Times New Roman" w:eastAsia="仿宋_GB2312" w:hAnsi="Times New Roman" w:hint="eastAsia"/>
          <w:sz w:val="32"/>
          <w:szCs w:val="32"/>
          <w:lang w:eastAsia="zh-CN"/>
        </w:rPr>
        <w:t>四</w:t>
      </w:r>
      <w:r>
        <w:rPr>
          <w:rFonts w:ascii="Times New Roman" w:eastAsia="仿宋_GB2312" w:hAnsi="Times New Roman" w:hint="eastAsia"/>
          <w:sz w:val="32"/>
          <w:szCs w:val="32"/>
        </w:rPr>
        <w:t>、</w:t>
      </w:r>
      <w:r>
        <w:rPr>
          <w:rFonts w:ascii="Times New Roman" w:eastAsia="仿宋_GB2312" w:hAnsi="Times New Roman" w:hint="eastAsia"/>
          <w:sz w:val="32"/>
          <w:szCs w:val="32"/>
          <w:lang w:eastAsia="zh-CN"/>
        </w:rPr>
        <w:t>对下转移支付预算表</w:t>
      </w:r>
    </w:p>
    <w:p w14:paraId="041B7A3F">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rPr>
        <w:t>十</w:t>
      </w:r>
      <w:r>
        <w:rPr>
          <w:rFonts w:ascii="Times New Roman" w:eastAsia="仿宋_GB2312" w:hAnsi="Times New Roman" w:hint="eastAsia"/>
          <w:sz w:val="32"/>
          <w:szCs w:val="32"/>
          <w:lang w:eastAsia="zh-CN"/>
        </w:rPr>
        <w:t>五</w:t>
      </w:r>
      <w:r>
        <w:rPr>
          <w:rFonts w:ascii="Times New Roman" w:eastAsia="仿宋_GB2312" w:hAnsi="Times New Roman" w:hint="eastAsia"/>
          <w:sz w:val="32"/>
          <w:szCs w:val="32"/>
        </w:rPr>
        <w:t>、对下转移支付绩效目标表</w:t>
      </w:r>
    </w:p>
    <w:p w14:paraId="703520E2">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lang w:eastAsia="zh-CN"/>
        </w:rPr>
      </w:pPr>
      <w:r>
        <w:rPr>
          <w:rFonts w:ascii="Times New Roman" w:eastAsia="仿宋_GB2312" w:hAnsi="Times New Roman" w:hint="eastAsia"/>
          <w:sz w:val="32"/>
          <w:szCs w:val="32"/>
          <w:lang w:eastAsia="zh-CN"/>
        </w:rPr>
        <w:t>十六、新增资产配置表</w:t>
      </w:r>
    </w:p>
    <w:p w14:paraId="0A4C3D9F">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lang w:val="en-US" w:eastAsia="zh-CN"/>
        </w:rPr>
      </w:pPr>
      <w:r>
        <w:rPr>
          <w:rFonts w:ascii="Times New Roman" w:eastAsia="仿宋_GB2312" w:hAnsi="Times New Roman" w:hint="eastAsia"/>
          <w:sz w:val="32"/>
          <w:szCs w:val="32"/>
          <w:lang w:val="en-US" w:eastAsia="zh-CN"/>
        </w:rPr>
        <w:t>十七、上级补助项目支出预算表</w:t>
      </w:r>
    </w:p>
    <w:p w14:paraId="5FC4D562">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lang w:val="en-US" w:eastAsia="zh-CN"/>
        </w:rPr>
      </w:pPr>
      <w:r>
        <w:rPr>
          <w:rFonts w:ascii="Times New Roman" w:eastAsia="仿宋_GB2312" w:hAnsi="Times New Roman" w:hint="eastAsia"/>
          <w:sz w:val="32"/>
          <w:szCs w:val="32"/>
          <w:lang w:val="en-US" w:eastAsia="zh-CN"/>
        </w:rPr>
        <w:t>十八、部门项目支出中期规划预算表</w:t>
      </w:r>
    </w:p>
    <w:p w14:paraId="30E9E20C">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default"/>
          <w:sz w:val="32"/>
          <w:szCs w:val="32"/>
          <w:lang w:val="en-US" w:eastAsia="zh-CN"/>
        </w:rPr>
      </w:pPr>
    </w:p>
    <w:p w14:paraId="4DFF5928">
      <w:pPr>
        <w:pStyle w:val="NormalWeb"/>
        <w:spacing w:before="0" w:beforeAutospacing="0" w:after="0" w:afterAutospacing="0"/>
        <w:jc w:val="center"/>
        <w:rPr>
          <w:rFonts w:ascii="方正小标宋简体" w:eastAsia="方正小标宋简体" w:hint="eastAsia"/>
          <w:sz w:val="44"/>
          <w:szCs w:val="44"/>
        </w:rPr>
      </w:pPr>
      <w:r>
        <w:rPr>
          <w:rFonts w:ascii="方正小标宋简体" w:eastAsia="方正小标宋简体" w:hint="eastAsia"/>
          <w:sz w:val="44"/>
          <w:szCs w:val="44"/>
        </w:rPr>
        <w:t>第一部分楚雄市看守所202</w:t>
      </w:r>
      <w:r>
        <w:rPr>
          <w:rFonts w:ascii="方正小标宋简体" w:eastAsia="方正小标宋简体" w:hint="eastAsia"/>
          <w:sz w:val="44"/>
          <w:szCs w:val="44"/>
          <w:lang w:val="en-US" w:eastAsia="zh-CN"/>
        </w:rPr>
        <w:t>5</w:t>
      </w:r>
      <w:r>
        <w:rPr>
          <w:rFonts w:ascii="方正小标宋简体" w:eastAsia="方正小标宋简体" w:hint="eastAsia"/>
          <w:sz w:val="44"/>
          <w:szCs w:val="44"/>
        </w:rPr>
        <w:t>年部门</w:t>
      </w:r>
      <w:r>
        <w:rPr>
          <w:rFonts w:ascii="方正小标宋简体" w:eastAsia="方正小标宋简体" w:hint="eastAsia"/>
          <w:sz w:val="44"/>
          <w:szCs w:val="44"/>
          <w:lang w:eastAsia="zh-CN"/>
        </w:rPr>
        <w:t>预</w:t>
      </w:r>
      <w:r>
        <w:rPr>
          <w:rFonts w:ascii="方正小标宋简体" w:eastAsia="方正小标宋简体" w:hint="eastAsia"/>
          <w:sz w:val="44"/>
          <w:szCs w:val="44"/>
        </w:rPr>
        <w:t>算</w:t>
      </w:r>
    </w:p>
    <w:p w14:paraId="376A8504">
      <w:pPr>
        <w:pStyle w:val="NormalWeb"/>
        <w:spacing w:before="0" w:beforeAutospacing="0" w:after="0" w:afterAutospacing="0"/>
        <w:jc w:val="center"/>
        <w:rPr>
          <w:sz w:val="44"/>
          <w:szCs w:val="44"/>
        </w:rPr>
      </w:pPr>
      <w:r>
        <w:rPr>
          <w:rFonts w:ascii="方正小标宋简体" w:eastAsia="方正小标宋简体" w:hint="eastAsia"/>
          <w:sz w:val="44"/>
          <w:szCs w:val="44"/>
        </w:rPr>
        <w:t>编制说明</w:t>
      </w:r>
    </w:p>
    <w:p w14:paraId="30773D31">
      <w:pPr>
        <w:pStyle w:val="NormalWeb"/>
        <w:spacing w:before="0" w:beforeAutospacing="0" w:after="0" w:afterAutospacing="0" w:line="560" w:lineRule="atLeast"/>
        <w:ind w:firstLine="640"/>
        <w:jc w:val="both"/>
      </w:pPr>
      <w:r>
        <w:rPr>
          <w:rFonts w:ascii="黑体" w:eastAsia="黑体" w:hAnsi="黑体" w:hint="eastAsia"/>
          <w:sz w:val="32"/>
          <w:szCs w:val="32"/>
        </w:rPr>
        <w:t>一、基本职能及主要工作</w:t>
      </w:r>
    </w:p>
    <w:p w14:paraId="15CB7F99">
      <w:pPr>
        <w:pStyle w:val="NormalWeb"/>
        <w:spacing w:before="0" w:beforeAutospacing="0" w:after="0" w:afterAutospacing="0" w:line="560" w:lineRule="atLeast"/>
        <w:ind w:firstLine="640"/>
        <w:jc w:val="both"/>
        <w:rPr>
          <w:rFonts w:ascii="仿宋_GB2312" w:eastAsia="仿宋_GB2312" w:hint="eastAsia"/>
        </w:rPr>
      </w:pPr>
      <w:r>
        <w:rPr>
          <w:rFonts w:ascii="仿宋_GB2312" w:eastAsia="仿宋_GB2312" w:hint="eastAsia"/>
          <w:sz w:val="32"/>
          <w:szCs w:val="32"/>
        </w:rPr>
        <w:t>（一）部门主要职责</w:t>
      </w:r>
    </w:p>
    <w:p w14:paraId="17E85AFF">
      <w:pPr>
        <w:pStyle w:val="NormalWeb"/>
        <w:spacing w:before="0" w:beforeAutospacing="0" w:after="0" w:afterAutospacing="0" w:line="560" w:lineRule="atLeast"/>
        <w:ind w:firstLine="640"/>
        <w:jc w:val="both"/>
        <w:rPr>
          <w:rFonts w:ascii="仿宋_GB2312" w:eastAsia="仿宋_GB2312" w:hint="eastAsia"/>
          <w:lang w:val="en-US" w:eastAsia="zh-CN"/>
        </w:rPr>
      </w:pPr>
      <w:r>
        <w:rPr>
          <w:rFonts w:ascii="仿宋_GB2312" w:eastAsia="仿宋_GB2312" w:hint="eastAsia"/>
          <w:sz w:val="32"/>
          <w:szCs w:val="32"/>
        </w:rPr>
        <w:t>楚雄市看守所</w:t>
      </w:r>
      <w:r>
        <w:rPr>
          <w:rFonts w:ascii="仿宋_GB2312" w:eastAsia="仿宋_GB2312" w:hint="eastAsia"/>
          <w:sz w:val="32"/>
          <w:szCs w:val="32"/>
          <w:lang w:eastAsia="zh-CN"/>
        </w:rPr>
        <w:t>由</w:t>
      </w:r>
      <w:r>
        <w:rPr>
          <w:rFonts w:ascii="仿宋_GB2312" w:eastAsia="仿宋_GB2312" w:hint="eastAsia"/>
          <w:sz w:val="32"/>
          <w:szCs w:val="32"/>
        </w:rPr>
        <w:t>看守所和拘留所</w:t>
      </w:r>
      <w:r>
        <w:rPr>
          <w:rFonts w:ascii="仿宋_GB2312" w:eastAsia="仿宋_GB2312" w:hint="eastAsia"/>
          <w:sz w:val="32"/>
          <w:szCs w:val="32"/>
          <w:lang w:eastAsia="zh-CN"/>
        </w:rPr>
        <w:t>组成</w:t>
      </w:r>
      <w:r>
        <w:rPr>
          <w:rFonts w:ascii="仿宋_GB2312" w:eastAsia="仿宋_GB2312" w:hint="eastAsia"/>
          <w:sz w:val="32"/>
          <w:szCs w:val="32"/>
          <w:lang w:val="en-US" w:eastAsia="zh-CN"/>
        </w:rPr>
        <w:t>,两所均为楚雄市公安局直属监管机构。</w:t>
      </w:r>
    </w:p>
    <w:p w14:paraId="79C4E830">
      <w:pPr>
        <w:pStyle w:val="NormalWeb"/>
        <w:spacing w:before="0" w:beforeAutospacing="0" w:after="0" w:afterAutospacing="0" w:line="560" w:lineRule="atLeast"/>
        <w:ind w:firstLine="640"/>
        <w:jc w:val="both"/>
        <w:rPr>
          <w:rFonts w:ascii="仿宋_GB2312" w:eastAsia="仿宋_GB2312" w:hint="eastAsia"/>
        </w:rPr>
      </w:pPr>
      <w:r>
        <w:rPr>
          <w:rFonts w:ascii="仿宋_GB2312" w:eastAsia="仿宋_GB2312" w:hint="eastAsia"/>
          <w:sz w:val="32"/>
          <w:szCs w:val="32"/>
        </w:rPr>
        <w:t>根据《中华人民共和国看守所条例》，看守所以县（市）级以上的行政区域为单位设置，由本级公安机关管辖。看守所的主要任务和职责：</w:t>
      </w:r>
    </w:p>
    <w:p w14:paraId="2BD6CC5A">
      <w:pPr>
        <w:pStyle w:val="NormalWeb"/>
        <w:spacing w:before="0" w:beforeAutospacing="0" w:after="0" w:afterAutospacing="0" w:line="560" w:lineRule="atLeast"/>
        <w:jc w:val="both"/>
        <w:rPr>
          <w:rFonts w:ascii="仿宋_GB2312" w:eastAsia="仿宋_GB2312" w:hint="eastAsia"/>
        </w:rPr>
      </w:pPr>
      <w:r>
        <w:rPr>
          <w:rFonts w:ascii="仿宋_GB2312" w:eastAsia="仿宋_GB2312" w:hint="eastAsia"/>
          <w:sz w:val="32"/>
          <w:szCs w:val="32"/>
        </w:rPr>
        <w:t>1.依据国家法律对被羁押人员实行武装警戒看守，保障安全;</w:t>
      </w:r>
    </w:p>
    <w:p w14:paraId="24E0A18E">
      <w:pPr>
        <w:pStyle w:val="NormalWeb"/>
        <w:spacing w:before="0" w:beforeAutospacing="0" w:after="0" w:afterAutospacing="0" w:line="560" w:lineRule="atLeast"/>
        <w:jc w:val="both"/>
        <w:rPr>
          <w:rFonts w:ascii="仿宋_GB2312" w:eastAsia="仿宋_GB2312" w:hint="eastAsia"/>
        </w:rPr>
      </w:pPr>
      <w:r>
        <w:rPr>
          <w:rFonts w:ascii="仿宋_GB2312" w:eastAsia="仿宋_GB2312" w:hint="eastAsia"/>
          <w:sz w:val="32"/>
          <w:szCs w:val="32"/>
        </w:rPr>
        <w:t>2.对羁押人员进行教育；</w:t>
      </w:r>
    </w:p>
    <w:p w14:paraId="236E2FDB">
      <w:pPr>
        <w:pStyle w:val="NormalWeb"/>
        <w:spacing w:before="0" w:beforeAutospacing="0" w:after="0" w:afterAutospacing="0" w:line="560" w:lineRule="atLeast"/>
        <w:jc w:val="both"/>
        <w:rPr>
          <w:rFonts w:ascii="仿宋_GB2312" w:eastAsia="仿宋_GB2312" w:hint="eastAsia"/>
        </w:rPr>
      </w:pPr>
      <w:r>
        <w:rPr>
          <w:rFonts w:ascii="仿宋_GB2312" w:eastAsia="仿宋_GB2312" w:hint="eastAsia"/>
          <w:sz w:val="32"/>
          <w:szCs w:val="32"/>
        </w:rPr>
        <w:t>3.管理被羁押人员的生活和卫生；</w:t>
      </w:r>
    </w:p>
    <w:p w14:paraId="3E9A2B7E">
      <w:pPr>
        <w:pStyle w:val="NormalWeb"/>
        <w:spacing w:before="0" w:beforeAutospacing="0" w:after="0" w:afterAutospacing="0" w:line="560" w:lineRule="atLeast"/>
        <w:jc w:val="both"/>
        <w:rPr>
          <w:rFonts w:ascii="仿宋_GB2312" w:eastAsia="仿宋_GB2312" w:hint="eastAsia"/>
        </w:rPr>
      </w:pPr>
      <w:r>
        <w:rPr>
          <w:rFonts w:ascii="仿宋_GB2312" w:eastAsia="仿宋_GB2312" w:hint="eastAsia"/>
          <w:sz w:val="32"/>
          <w:szCs w:val="32"/>
        </w:rPr>
        <w:t>4.保障侦查、起诉和审判工作的顺利进行；</w:t>
      </w:r>
    </w:p>
    <w:p w14:paraId="75AFF05C">
      <w:pPr>
        <w:pStyle w:val="NormalWeb"/>
        <w:spacing w:before="0" w:beforeAutospacing="0" w:after="0" w:afterAutospacing="0" w:line="560" w:lineRule="atLeast"/>
        <w:jc w:val="both"/>
        <w:rPr>
          <w:rFonts w:ascii="仿宋_GB2312" w:eastAsia="仿宋_GB2312" w:hint="eastAsia"/>
        </w:rPr>
      </w:pPr>
      <w:r>
        <w:rPr>
          <w:rFonts w:ascii="仿宋_GB2312" w:eastAsia="仿宋_GB2312" w:hint="eastAsia"/>
          <w:sz w:val="32"/>
          <w:szCs w:val="32"/>
        </w:rPr>
        <w:t>5.对被判处有期徒刑，余刑在三个月以下，不便送往劳动改造场所执行的罪犯，由看守所监管执刑罚。</w:t>
      </w:r>
    </w:p>
    <w:p w14:paraId="3B20F6A3">
      <w:pPr>
        <w:pStyle w:val="NormalWeb"/>
        <w:spacing w:before="0" w:beforeAutospacing="0" w:after="0" w:afterAutospacing="0" w:line="560" w:lineRule="atLeast"/>
        <w:ind w:firstLine="640"/>
        <w:jc w:val="both"/>
        <w:rPr>
          <w:rFonts w:ascii="仿宋_GB2312" w:eastAsia="仿宋_GB2312" w:hint="eastAsia"/>
        </w:rPr>
      </w:pPr>
      <w:r>
        <w:rPr>
          <w:rFonts w:ascii="仿宋_GB2312" w:eastAsia="仿宋_GB2312" w:hint="eastAsia"/>
          <w:sz w:val="32"/>
          <w:szCs w:val="32"/>
        </w:rPr>
        <w:t>根据《拘留所条例》，县级以上地方人民政府根据需要设置拘留所。拘留所的主要职责和任务：对被公安机关、国家安全机关依法给予拘留行政处罚的人和被人民法院依法决定拘留的人执行拘留。拘留所负责惩戒和教育被拘留人，保护被拘留人的合法权益。</w:t>
      </w:r>
    </w:p>
    <w:p w14:paraId="29A7ED5E">
      <w:pPr>
        <w:pStyle w:val="NormalWeb"/>
        <w:spacing w:before="0" w:beforeAutospacing="0" w:after="0" w:afterAutospacing="0" w:line="560" w:lineRule="atLeast"/>
        <w:ind w:firstLine="640"/>
        <w:jc w:val="both"/>
        <w:rPr>
          <w:rFonts w:ascii="仿宋_GB2312" w:eastAsia="仿宋_GB2312" w:hint="eastAsia"/>
        </w:rPr>
      </w:pPr>
      <w:r>
        <w:rPr>
          <w:rFonts w:ascii="仿宋_GB2312" w:eastAsia="仿宋_GB2312" w:hint="eastAsia"/>
          <w:sz w:val="32"/>
          <w:szCs w:val="32"/>
        </w:rPr>
        <w:t>（二）机构设置情况</w:t>
      </w:r>
    </w:p>
    <w:p w14:paraId="2E62DF7E">
      <w:pPr>
        <w:pStyle w:val="NormalWeb"/>
        <w:spacing w:before="0" w:beforeAutospacing="0" w:after="0" w:afterAutospacing="0" w:line="560" w:lineRule="atLeast"/>
        <w:ind w:firstLine="640"/>
        <w:jc w:val="both"/>
        <w:rPr>
          <w:rFonts w:ascii="仿宋_GB2312" w:eastAsia="仿宋_GB2312" w:hint="eastAsia"/>
          <w:sz w:val="32"/>
          <w:szCs w:val="32"/>
          <w:lang w:val="en-US" w:eastAsia="zh-CN"/>
        </w:rPr>
      </w:pPr>
      <w:r>
        <w:rPr>
          <w:rFonts w:ascii="仿宋_GB2312" w:eastAsia="仿宋_GB2312" w:hint="eastAsia"/>
          <w:sz w:val="32"/>
          <w:szCs w:val="32"/>
        </w:rPr>
        <w:t>我部门共设置2个内设机构，包括：看守所、拘留所。所属单位0个。看守所、拘留所</w:t>
      </w:r>
      <w:r>
        <w:rPr>
          <w:rFonts w:ascii="仿宋_GB2312" w:eastAsia="仿宋_GB2312" w:hint="eastAsia"/>
          <w:sz w:val="32"/>
          <w:szCs w:val="32"/>
          <w:lang w:val="en-US" w:eastAsia="zh-CN"/>
        </w:rPr>
        <w:t>两所均为楚雄市公安局直属监管机构。</w:t>
      </w:r>
    </w:p>
    <w:p w14:paraId="4FC86F6B">
      <w:pPr>
        <w:pStyle w:val="NormalWeb"/>
        <w:spacing w:before="0" w:beforeAutospacing="0" w:after="0" w:afterAutospacing="0" w:line="560" w:lineRule="atLeast"/>
        <w:ind w:firstLine="640"/>
        <w:jc w:val="both"/>
        <w:rPr>
          <w:rFonts w:ascii="仿宋_GB2312" w:eastAsia="仿宋_GB2312" w:hint="eastAsia"/>
        </w:rPr>
      </w:pPr>
      <w:r>
        <w:rPr>
          <w:rFonts w:ascii="仿宋_GB2312" w:eastAsia="仿宋_GB2312" w:hint="eastAsia"/>
          <w:sz w:val="32"/>
          <w:szCs w:val="32"/>
        </w:rPr>
        <w:t>（三）重点工作概述</w:t>
      </w:r>
    </w:p>
    <w:p w14:paraId="36125483">
      <w:pPr>
        <w:pStyle w:val="NormalWeb"/>
        <w:spacing w:before="0" w:beforeAutospacing="0" w:after="0" w:afterAutospacing="0" w:line="560" w:lineRule="atLeast"/>
        <w:ind w:firstLine="640"/>
        <w:jc w:val="both"/>
        <w:rPr>
          <w:rFonts w:ascii="仿宋_GB2312" w:eastAsia="仿宋_GB2312" w:hint="eastAsia"/>
        </w:rPr>
      </w:pPr>
      <w:r>
        <w:rPr>
          <w:rFonts w:ascii="仿宋_GB2312" w:eastAsia="仿宋_GB2312" w:hint="eastAsia"/>
          <w:sz w:val="32"/>
          <w:szCs w:val="32"/>
        </w:rPr>
        <w:t>202</w:t>
      </w:r>
      <w:r>
        <w:rPr>
          <w:rFonts w:ascii="仿宋_GB2312" w:eastAsia="仿宋_GB2312" w:hint="eastAsia"/>
          <w:sz w:val="32"/>
          <w:szCs w:val="32"/>
          <w:lang w:val="en-US" w:eastAsia="zh-CN"/>
        </w:rPr>
        <w:t>5</w:t>
      </w:r>
      <w:r>
        <w:rPr>
          <w:rFonts w:ascii="仿宋_GB2312" w:eastAsia="仿宋_GB2312" w:hint="eastAsia"/>
          <w:sz w:val="32"/>
          <w:szCs w:val="32"/>
        </w:rPr>
        <w:t>年，楚雄市看守所保障了在押人员诉讼程序的顺利进行，保护了被羁押人员的合法权益，实现了监所安全“零事故”的目标。拘留所惩戒和教育了被拘留人，保护了被拘留人的合法权益。</w:t>
      </w:r>
    </w:p>
    <w:p w14:paraId="4BCA6295">
      <w:pPr>
        <w:pStyle w:val="NormalWeb"/>
        <w:spacing w:before="0" w:beforeAutospacing="0" w:after="0" w:afterAutospacing="0" w:line="560" w:lineRule="atLeast"/>
        <w:ind w:firstLine="640"/>
        <w:jc w:val="both"/>
      </w:pPr>
      <w:r>
        <w:rPr>
          <w:rFonts w:ascii="黑体" w:eastAsia="黑体" w:hAnsi="黑体" w:hint="eastAsia"/>
          <w:sz w:val="32"/>
          <w:szCs w:val="32"/>
        </w:rPr>
        <w:t>二、预算单位基本情况</w:t>
      </w:r>
    </w:p>
    <w:p w14:paraId="428D5DE9">
      <w:pPr>
        <w:pStyle w:val="NormalWeb"/>
        <w:spacing w:before="0" w:beforeAutospacing="0" w:after="0" w:afterAutospacing="0" w:line="560" w:lineRule="atLeast"/>
        <w:ind w:firstLine="640"/>
        <w:jc w:val="both"/>
        <w:rPr>
          <w:rFonts w:ascii="仿宋_GB2312" w:eastAsia="仿宋_GB2312" w:hint="eastAsia"/>
        </w:rPr>
      </w:pPr>
      <w:r>
        <w:rPr>
          <w:rFonts w:ascii="仿宋_GB2312" w:eastAsia="仿宋_GB2312" w:hint="eastAsia"/>
          <w:sz w:val="32"/>
          <w:szCs w:val="32"/>
        </w:rPr>
        <w:t>我部门编制</w:t>
      </w:r>
      <w:r>
        <w:rPr>
          <w:rFonts w:ascii="仿宋_GB2312" w:eastAsia="仿宋_GB2312" w:hAnsi="Times New Roman" w:cs="Times New Roman" w:hint="eastAsia"/>
          <w:sz w:val="32"/>
          <w:szCs w:val="32"/>
        </w:rPr>
        <w:t>202</w:t>
      </w:r>
      <w:r>
        <w:rPr>
          <w:rFonts w:ascii="仿宋_GB2312" w:eastAsia="仿宋_GB2312" w:hAnsi="Times New Roman" w:cs="Times New Roman" w:hint="eastAsia"/>
          <w:sz w:val="32"/>
          <w:szCs w:val="32"/>
          <w:lang w:val="en-US" w:eastAsia="zh-CN"/>
        </w:rPr>
        <w:t>5</w:t>
      </w:r>
      <w:r>
        <w:rPr>
          <w:rFonts w:ascii="仿宋_GB2312" w:eastAsia="仿宋_GB2312" w:hint="eastAsia"/>
          <w:sz w:val="32"/>
          <w:szCs w:val="32"/>
        </w:rPr>
        <w:t>年部门预算单位共</w:t>
      </w:r>
      <w:r>
        <w:rPr>
          <w:rFonts w:ascii="仿宋_GB2312" w:eastAsia="仿宋_GB2312" w:hAnsi="Times New Roman" w:cs="Times New Roman" w:hint="eastAsia"/>
          <w:sz w:val="32"/>
          <w:szCs w:val="32"/>
        </w:rPr>
        <w:t>1</w:t>
      </w:r>
      <w:r>
        <w:rPr>
          <w:rFonts w:ascii="仿宋_GB2312" w:eastAsia="仿宋_GB2312" w:hint="eastAsia"/>
          <w:sz w:val="32"/>
          <w:szCs w:val="32"/>
        </w:rPr>
        <w:t>个。其中：财政全额供给单位</w:t>
      </w:r>
      <w:r>
        <w:rPr>
          <w:rFonts w:ascii="仿宋_GB2312" w:eastAsia="仿宋_GB2312" w:hAnsi="Times New Roman" w:cs="Times New Roman" w:hint="eastAsia"/>
          <w:sz w:val="32"/>
          <w:szCs w:val="32"/>
        </w:rPr>
        <w:t>1</w:t>
      </w:r>
      <w:r>
        <w:rPr>
          <w:rFonts w:ascii="仿宋_GB2312" w:eastAsia="仿宋_GB2312" w:hint="eastAsia"/>
          <w:sz w:val="32"/>
          <w:szCs w:val="32"/>
        </w:rPr>
        <w:t>个；差额供给单位</w:t>
      </w:r>
      <w:r>
        <w:rPr>
          <w:rFonts w:ascii="仿宋_GB2312" w:eastAsia="仿宋_GB2312" w:hAnsi="Times New Roman" w:cs="Times New Roman" w:hint="eastAsia"/>
          <w:sz w:val="32"/>
          <w:szCs w:val="32"/>
        </w:rPr>
        <w:t>0</w:t>
      </w:r>
      <w:r>
        <w:rPr>
          <w:rFonts w:ascii="仿宋_GB2312" w:eastAsia="仿宋_GB2312" w:hint="eastAsia"/>
          <w:sz w:val="32"/>
          <w:szCs w:val="32"/>
        </w:rPr>
        <w:t>个；定额补助单位</w:t>
      </w:r>
      <w:r>
        <w:rPr>
          <w:rFonts w:ascii="仿宋_GB2312" w:eastAsia="仿宋_GB2312" w:hAnsi="Times New Roman" w:cs="Times New Roman" w:hint="eastAsia"/>
          <w:sz w:val="32"/>
          <w:szCs w:val="32"/>
        </w:rPr>
        <w:t>0</w:t>
      </w:r>
      <w:r>
        <w:rPr>
          <w:rFonts w:ascii="仿宋_GB2312" w:eastAsia="仿宋_GB2312" w:hint="eastAsia"/>
          <w:sz w:val="32"/>
          <w:szCs w:val="32"/>
        </w:rPr>
        <w:t>个；自收自支单位</w:t>
      </w:r>
      <w:r>
        <w:rPr>
          <w:rFonts w:ascii="仿宋_GB2312" w:eastAsia="仿宋_GB2312" w:hAnsi="Times New Roman" w:cs="Times New Roman" w:hint="eastAsia"/>
          <w:sz w:val="32"/>
          <w:szCs w:val="32"/>
        </w:rPr>
        <w:t>0</w:t>
      </w:r>
      <w:r>
        <w:rPr>
          <w:rFonts w:ascii="仿宋_GB2312" w:eastAsia="仿宋_GB2312" w:hint="eastAsia"/>
          <w:sz w:val="32"/>
          <w:szCs w:val="32"/>
        </w:rPr>
        <w:t>个。财政全额供给单位中行政单位</w:t>
      </w:r>
      <w:r>
        <w:rPr>
          <w:rFonts w:ascii="仿宋_GB2312" w:eastAsia="仿宋_GB2312" w:hAnsi="Times New Roman" w:cs="Times New Roman" w:hint="eastAsia"/>
          <w:sz w:val="32"/>
          <w:szCs w:val="32"/>
        </w:rPr>
        <w:t>1</w:t>
      </w:r>
      <w:r>
        <w:rPr>
          <w:rFonts w:ascii="仿宋_GB2312" w:eastAsia="仿宋_GB2312" w:hint="eastAsia"/>
          <w:sz w:val="32"/>
          <w:szCs w:val="32"/>
        </w:rPr>
        <w:t>个；参公单位</w:t>
      </w:r>
      <w:r>
        <w:rPr>
          <w:rFonts w:ascii="仿宋_GB2312" w:eastAsia="仿宋_GB2312" w:hAnsi="Times New Roman" w:cs="Times New Roman" w:hint="eastAsia"/>
          <w:sz w:val="32"/>
          <w:szCs w:val="32"/>
        </w:rPr>
        <w:t>0</w:t>
      </w:r>
      <w:r>
        <w:rPr>
          <w:rFonts w:ascii="仿宋_GB2312" w:eastAsia="仿宋_GB2312" w:hint="eastAsia"/>
          <w:sz w:val="32"/>
          <w:szCs w:val="32"/>
        </w:rPr>
        <w:t>个；事业单位</w:t>
      </w:r>
      <w:r>
        <w:rPr>
          <w:rFonts w:ascii="仿宋_GB2312" w:eastAsia="仿宋_GB2312" w:hAnsi="Times New Roman" w:cs="Times New Roman" w:hint="eastAsia"/>
          <w:sz w:val="32"/>
          <w:szCs w:val="32"/>
        </w:rPr>
        <w:t>0</w:t>
      </w:r>
      <w:r>
        <w:rPr>
          <w:rFonts w:ascii="仿宋_GB2312" w:eastAsia="仿宋_GB2312" w:hint="eastAsia"/>
          <w:sz w:val="32"/>
          <w:szCs w:val="32"/>
        </w:rPr>
        <w:t>个。截止</w:t>
      </w:r>
      <w:r>
        <w:rPr>
          <w:rFonts w:ascii="仿宋_GB2312" w:eastAsia="仿宋_GB2312" w:hAnsi="Times New Roman" w:cs="Times New Roman" w:hint="eastAsia"/>
          <w:sz w:val="32"/>
          <w:szCs w:val="32"/>
        </w:rPr>
        <w:t>202</w:t>
      </w:r>
      <w:r>
        <w:rPr>
          <w:rFonts w:ascii="仿宋_GB2312" w:eastAsia="仿宋_GB2312" w:hAnsi="Times New Roman" w:cs="Times New Roman" w:hint="eastAsia"/>
          <w:sz w:val="32"/>
          <w:szCs w:val="32"/>
          <w:lang w:val="en-US" w:eastAsia="zh-CN"/>
        </w:rPr>
        <w:t>4</w:t>
      </w:r>
      <w:r>
        <w:rPr>
          <w:rFonts w:ascii="仿宋_GB2312" w:eastAsia="仿宋_GB2312" w:hint="eastAsia"/>
          <w:sz w:val="32"/>
          <w:szCs w:val="32"/>
        </w:rPr>
        <w:t>年</w:t>
      </w:r>
      <w:r>
        <w:rPr>
          <w:rFonts w:ascii="仿宋_GB2312" w:eastAsia="仿宋_GB2312" w:hAnsi="Times New Roman" w:cs="Times New Roman" w:hint="eastAsia"/>
          <w:sz w:val="32"/>
          <w:szCs w:val="32"/>
        </w:rPr>
        <w:t>12</w:t>
      </w:r>
      <w:r>
        <w:rPr>
          <w:rFonts w:ascii="仿宋_GB2312" w:eastAsia="仿宋_GB2312" w:hint="eastAsia"/>
          <w:sz w:val="32"/>
          <w:szCs w:val="32"/>
        </w:rPr>
        <w:t>月统计，部门基本情况如下：</w:t>
      </w:r>
    </w:p>
    <w:p w14:paraId="5E9F537B">
      <w:pPr>
        <w:pStyle w:val="NormalWeb"/>
        <w:spacing w:before="0" w:beforeAutospacing="0" w:after="0" w:afterAutospacing="0" w:line="560" w:lineRule="atLeast"/>
        <w:ind w:firstLine="640"/>
        <w:jc w:val="both"/>
        <w:rPr>
          <w:rFonts w:ascii="仿宋_GB2312" w:eastAsia="仿宋_GB2312" w:hint="eastAsia"/>
        </w:rPr>
      </w:pPr>
      <w:r>
        <w:rPr>
          <w:rFonts w:ascii="仿宋_GB2312" w:eastAsia="仿宋_GB2312" w:hint="eastAsia"/>
          <w:sz w:val="32"/>
          <w:szCs w:val="32"/>
        </w:rPr>
        <w:t>离退休人员</w:t>
      </w:r>
      <w:r>
        <w:rPr>
          <w:rFonts w:ascii="仿宋_GB2312" w:eastAsia="仿宋_GB2312" w:hAnsi="Times New Roman" w:cs="Times New Roman" w:hint="eastAsia"/>
          <w:sz w:val="32"/>
          <w:szCs w:val="32"/>
        </w:rPr>
        <w:t>0</w:t>
      </w:r>
      <w:r>
        <w:rPr>
          <w:rFonts w:ascii="仿宋_GB2312" w:eastAsia="仿宋_GB2312" w:hint="eastAsia"/>
          <w:sz w:val="32"/>
          <w:szCs w:val="32"/>
        </w:rPr>
        <w:t>人，其中：离休</w:t>
      </w:r>
      <w:r>
        <w:rPr>
          <w:rFonts w:ascii="仿宋_GB2312" w:eastAsia="仿宋_GB2312" w:hAnsi="Times New Roman" w:cs="Times New Roman" w:hint="eastAsia"/>
          <w:sz w:val="32"/>
          <w:szCs w:val="32"/>
        </w:rPr>
        <w:t>0</w:t>
      </w:r>
      <w:r>
        <w:rPr>
          <w:rFonts w:ascii="仿宋_GB2312" w:eastAsia="仿宋_GB2312" w:hint="eastAsia"/>
          <w:sz w:val="32"/>
          <w:szCs w:val="32"/>
        </w:rPr>
        <w:t>人，退休</w:t>
      </w:r>
      <w:r>
        <w:rPr>
          <w:rFonts w:ascii="仿宋_GB2312" w:eastAsia="仿宋_GB2312" w:hAnsi="Times New Roman" w:cs="Times New Roman" w:hint="eastAsia"/>
          <w:sz w:val="32"/>
          <w:szCs w:val="32"/>
        </w:rPr>
        <w:t>0</w:t>
      </w:r>
      <w:r>
        <w:rPr>
          <w:rFonts w:ascii="仿宋_GB2312" w:eastAsia="仿宋_GB2312" w:hint="eastAsia"/>
          <w:sz w:val="32"/>
          <w:szCs w:val="32"/>
        </w:rPr>
        <w:t>人。</w:t>
      </w:r>
    </w:p>
    <w:p w14:paraId="7F88873C">
      <w:pPr>
        <w:pStyle w:val="NormalWeb"/>
        <w:spacing w:before="0" w:beforeAutospacing="0" w:after="0" w:afterAutospacing="0" w:line="560" w:lineRule="atLeast"/>
        <w:ind w:firstLine="640"/>
        <w:jc w:val="both"/>
        <w:rPr>
          <w:rFonts w:ascii="仿宋_GB2312" w:eastAsia="仿宋_GB2312" w:hint="eastAsia"/>
          <w:color w:val="auto"/>
          <w:sz w:val="32"/>
          <w:szCs w:val="32"/>
          <w:lang w:eastAsia="zh-CN"/>
        </w:rPr>
      </w:pPr>
      <w:r>
        <w:rPr>
          <w:rFonts w:ascii="仿宋_GB2312" w:eastAsia="仿宋_GB2312" w:hint="eastAsia"/>
          <w:color w:val="auto"/>
          <w:sz w:val="32"/>
          <w:szCs w:val="32"/>
        </w:rPr>
        <w:t>车辆编制</w:t>
      </w:r>
      <w:r>
        <w:rPr>
          <w:rFonts w:ascii="仿宋_GB2312" w:eastAsia="仿宋_GB2312" w:hAnsi="Times New Roman" w:cs="Times New Roman" w:hint="eastAsia"/>
          <w:color w:val="auto"/>
          <w:sz w:val="32"/>
          <w:szCs w:val="32"/>
        </w:rPr>
        <w:t>0</w:t>
      </w:r>
      <w:r>
        <w:rPr>
          <w:rFonts w:ascii="仿宋_GB2312" w:eastAsia="仿宋_GB2312" w:hint="eastAsia"/>
          <w:color w:val="auto"/>
          <w:sz w:val="32"/>
          <w:szCs w:val="32"/>
        </w:rPr>
        <w:t>辆，实有车辆</w:t>
      </w:r>
      <w:r>
        <w:rPr>
          <w:rFonts w:ascii="仿宋_GB2312" w:eastAsia="仿宋_GB2312" w:hAnsi="Times New Roman" w:cs="Times New Roman" w:hint="eastAsia"/>
          <w:color w:val="auto"/>
          <w:sz w:val="32"/>
          <w:szCs w:val="32"/>
        </w:rPr>
        <w:t>2</w:t>
      </w:r>
      <w:r>
        <w:rPr>
          <w:rFonts w:ascii="仿宋_GB2312" w:eastAsia="仿宋_GB2312" w:hint="eastAsia"/>
          <w:color w:val="auto"/>
          <w:sz w:val="32"/>
          <w:szCs w:val="32"/>
        </w:rPr>
        <w:t>辆，超编</w:t>
      </w:r>
      <w:r>
        <w:rPr>
          <w:rFonts w:ascii="仿宋_GB2312" w:eastAsia="仿宋_GB2312" w:hint="eastAsia"/>
          <w:color w:val="auto"/>
          <w:sz w:val="32"/>
          <w:szCs w:val="32"/>
          <w:lang w:val="en-US" w:eastAsia="zh-CN"/>
        </w:rPr>
        <w:t>0</w:t>
      </w:r>
      <w:r>
        <w:rPr>
          <w:rFonts w:ascii="仿宋_GB2312" w:eastAsia="仿宋_GB2312" w:hint="eastAsia"/>
          <w:color w:val="auto"/>
          <w:sz w:val="32"/>
          <w:szCs w:val="32"/>
        </w:rPr>
        <w:t>辆，楚雄市看守所使用的</w:t>
      </w:r>
      <w:r>
        <w:rPr>
          <w:rFonts w:ascii="仿宋_GB2312" w:eastAsia="仿宋_GB2312" w:hAnsi="Times New Roman" w:cs="Times New Roman" w:hint="eastAsia"/>
          <w:color w:val="auto"/>
          <w:sz w:val="32"/>
          <w:szCs w:val="32"/>
        </w:rPr>
        <w:t>2</w:t>
      </w:r>
      <w:r>
        <w:rPr>
          <w:rFonts w:ascii="仿宋_GB2312" w:eastAsia="仿宋_GB2312" w:hint="eastAsia"/>
          <w:color w:val="auto"/>
          <w:sz w:val="32"/>
          <w:szCs w:val="32"/>
        </w:rPr>
        <w:t>辆执勤执法车辆编制归属楚雄市公安局</w:t>
      </w:r>
      <w:r>
        <w:rPr>
          <w:rFonts w:ascii="仿宋_GB2312" w:eastAsia="仿宋_GB2312" w:hint="eastAsia"/>
          <w:color w:val="auto"/>
          <w:sz w:val="32"/>
          <w:szCs w:val="32"/>
          <w:lang w:eastAsia="zh-CN"/>
        </w:rPr>
        <w:t>，由楚雄市公安局调配给看守所使用。</w:t>
      </w:r>
    </w:p>
    <w:p w14:paraId="14211781">
      <w:pPr>
        <w:pStyle w:val="NormalWeb"/>
        <w:spacing w:before="0" w:beforeAutospacing="0" w:after="0" w:afterAutospacing="0" w:line="560" w:lineRule="atLeast"/>
        <w:ind w:firstLine="640"/>
        <w:jc w:val="both"/>
        <w:rPr>
          <w:rFonts w:ascii="仿宋_GB2312" w:eastAsia="仿宋_GB2312" w:hint="eastAsia"/>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部门人员编制及实有情况按机构编制及公务用车相关核定标准执行。根据《云南省国家保密局关于不应公开公安机关有关预决算信息的函》云保局函[2018]34号，因实有警力人数及分布情况涉密，部门人员编制情况及实有人员不予公开。</w:t>
      </w:r>
    </w:p>
    <w:p w14:paraId="7BD31086">
      <w:pPr>
        <w:pStyle w:val="NormalWeb"/>
        <w:spacing w:before="0" w:beforeAutospacing="0" w:after="0" w:afterAutospacing="0" w:line="560" w:lineRule="atLeast"/>
        <w:ind w:firstLine="640"/>
        <w:jc w:val="both"/>
      </w:pPr>
      <w:r>
        <w:rPr>
          <w:rFonts w:ascii="黑体" w:eastAsia="黑体" w:hAnsi="黑体" w:hint="eastAsia"/>
          <w:sz w:val="32"/>
          <w:szCs w:val="32"/>
        </w:rPr>
        <w:t>三、预算单位收入情况</w:t>
      </w:r>
    </w:p>
    <w:p w14:paraId="0EF2FE5F">
      <w:pPr>
        <w:pStyle w:val="NormalWeb"/>
        <w:spacing w:before="0" w:beforeAutospacing="0" w:after="0" w:afterAutospacing="0" w:line="560" w:lineRule="atLeast"/>
        <w:ind w:firstLine="640"/>
        <w:jc w:val="both"/>
        <w:rPr>
          <w:rFonts w:ascii="仿宋_GB2312" w:eastAsia="仿宋_GB2312" w:hint="eastAsia"/>
        </w:rPr>
      </w:pPr>
      <w:r>
        <w:rPr>
          <w:rFonts w:ascii="仿宋_GB2312" w:eastAsia="仿宋_GB2312" w:hint="eastAsia"/>
          <w:sz w:val="32"/>
          <w:szCs w:val="32"/>
        </w:rPr>
        <w:t>（一）部门财务收入情况</w:t>
      </w:r>
    </w:p>
    <w:p w14:paraId="505CA9AD">
      <w:pPr>
        <w:pStyle w:val="NormalWeb"/>
        <w:spacing w:before="0" w:beforeAutospacing="0" w:after="0" w:afterAutospacing="0" w:line="560" w:lineRule="atLeast"/>
        <w:ind w:firstLine="640"/>
        <w:jc w:val="both"/>
        <w:rPr>
          <w:rFonts w:ascii="仿宋_GB2312" w:eastAsia="仿宋_GB2312" w:hint="eastAsia"/>
          <w:color w:val="000000"/>
        </w:rPr>
      </w:pPr>
      <w:r>
        <w:rPr>
          <w:rFonts w:ascii="仿宋_GB2312" w:eastAsia="仿宋_GB2312" w:hAnsi="Times New Roman" w:cs="Times New Roman" w:hint="eastAsia"/>
          <w:sz w:val="32"/>
          <w:szCs w:val="32"/>
        </w:rPr>
        <w:t>202</w:t>
      </w:r>
      <w:r>
        <w:rPr>
          <w:rFonts w:ascii="仿宋_GB2312" w:eastAsia="仿宋_GB2312" w:hAnsi="Times New Roman" w:cs="Times New Roman" w:hint="eastAsia"/>
          <w:sz w:val="32"/>
          <w:szCs w:val="32"/>
          <w:lang w:val="en-US" w:eastAsia="zh-CN"/>
        </w:rPr>
        <w:t>5</w:t>
      </w:r>
      <w:r>
        <w:rPr>
          <w:rFonts w:ascii="仿宋_GB2312" w:eastAsia="仿宋_GB2312" w:hint="eastAsia"/>
          <w:sz w:val="32"/>
          <w:szCs w:val="32"/>
        </w:rPr>
        <w:t>年部门财务总收入</w:t>
      </w:r>
      <w:r>
        <w:rPr>
          <w:rFonts w:ascii="仿宋_GB2312" w:eastAsia="仿宋_GB2312" w:hAnsi="Times New Roman" w:cs="Times New Roman" w:hint="eastAsia"/>
          <w:sz w:val="32"/>
          <w:szCs w:val="32"/>
          <w:lang w:val="en-US" w:eastAsia="zh-CN"/>
        </w:rPr>
        <w:t>2774402.00</w:t>
      </w:r>
      <w:r>
        <w:rPr>
          <w:rFonts w:ascii="仿宋_GB2312" w:eastAsia="仿宋_GB2312" w:hint="eastAsia"/>
          <w:sz w:val="32"/>
          <w:szCs w:val="32"/>
        </w:rPr>
        <w:t>元，其中：一般公共预算</w:t>
      </w:r>
      <w:r>
        <w:rPr>
          <w:rFonts w:ascii="仿宋_GB2312" w:eastAsia="仿宋_GB2312" w:hAnsi="Times New Roman" w:cs="Times New Roman" w:hint="eastAsia"/>
          <w:sz w:val="32"/>
          <w:szCs w:val="32"/>
          <w:lang w:val="en-US" w:eastAsia="zh-CN"/>
        </w:rPr>
        <w:t>2774402.00</w:t>
      </w:r>
      <w:r>
        <w:rPr>
          <w:rFonts w:ascii="仿宋_GB2312" w:eastAsia="仿宋_GB2312" w:hint="eastAsia"/>
          <w:sz w:val="32"/>
          <w:szCs w:val="32"/>
        </w:rPr>
        <w:t>元，政府性基金</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lang w:val="en-US" w:eastAsia="zh-CN"/>
        </w:rPr>
        <w:t>.00</w:t>
      </w:r>
      <w:r>
        <w:rPr>
          <w:rFonts w:ascii="仿宋_GB2312" w:eastAsia="仿宋_GB2312" w:hint="eastAsia"/>
          <w:sz w:val="32"/>
          <w:szCs w:val="32"/>
        </w:rPr>
        <w:t>元，国有资本经营收益</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lang w:val="en-US" w:eastAsia="zh-CN"/>
        </w:rPr>
        <w:t>.00</w:t>
      </w:r>
      <w:r>
        <w:rPr>
          <w:rFonts w:ascii="仿宋_GB2312" w:eastAsia="仿宋_GB2312" w:hint="eastAsia"/>
          <w:sz w:val="32"/>
          <w:szCs w:val="32"/>
        </w:rPr>
        <w:t>元，财政专户管理资金收入</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lang w:val="en-US" w:eastAsia="zh-CN"/>
        </w:rPr>
        <w:t>.00</w:t>
      </w:r>
      <w:r>
        <w:rPr>
          <w:rFonts w:ascii="仿宋_GB2312" w:eastAsia="仿宋_GB2312" w:hint="eastAsia"/>
          <w:sz w:val="32"/>
          <w:szCs w:val="32"/>
        </w:rPr>
        <w:t>元，事业收入</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lang w:val="en-US" w:eastAsia="zh-CN"/>
        </w:rPr>
        <w:t>.00</w:t>
      </w:r>
      <w:r>
        <w:rPr>
          <w:rFonts w:ascii="仿宋_GB2312" w:eastAsia="仿宋_GB2312" w:hint="eastAsia"/>
          <w:sz w:val="32"/>
          <w:szCs w:val="32"/>
        </w:rPr>
        <w:t>元，事业单位经营收入</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lang w:val="en-US" w:eastAsia="zh-CN"/>
        </w:rPr>
        <w:t>.00</w:t>
      </w:r>
      <w:r>
        <w:rPr>
          <w:rFonts w:ascii="仿宋_GB2312" w:eastAsia="仿宋_GB2312" w:hint="eastAsia"/>
          <w:sz w:val="32"/>
          <w:szCs w:val="32"/>
        </w:rPr>
        <w:t>元，上级补助收入</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lang w:val="en-US" w:eastAsia="zh-CN"/>
        </w:rPr>
        <w:t>.00</w:t>
      </w:r>
      <w:r>
        <w:rPr>
          <w:rFonts w:ascii="仿宋_GB2312" w:eastAsia="仿宋_GB2312" w:hint="eastAsia"/>
          <w:sz w:val="32"/>
          <w:szCs w:val="32"/>
        </w:rPr>
        <w:t>元，附属单位上缴收入</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lang w:val="en-US" w:eastAsia="zh-CN"/>
        </w:rPr>
        <w:t>.00</w:t>
      </w:r>
      <w:r>
        <w:rPr>
          <w:rFonts w:ascii="仿宋_GB2312" w:eastAsia="仿宋_GB2312" w:hint="eastAsia"/>
          <w:sz w:val="32"/>
          <w:szCs w:val="32"/>
        </w:rPr>
        <w:t>元，其他收入</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lang w:val="en-US" w:eastAsia="zh-CN"/>
        </w:rPr>
        <w:t>.00</w:t>
      </w:r>
      <w:r>
        <w:rPr>
          <w:rFonts w:ascii="仿宋_GB2312" w:eastAsia="仿宋_GB2312" w:hint="eastAsia"/>
          <w:sz w:val="32"/>
          <w:szCs w:val="32"/>
        </w:rPr>
        <w:t>元。</w:t>
      </w:r>
      <w:r>
        <w:rPr>
          <w:rFonts w:ascii="仿宋_GB2312" w:eastAsia="仿宋_GB2312" w:hint="eastAsia"/>
          <w:color w:val="000000"/>
          <w:sz w:val="32"/>
          <w:szCs w:val="32"/>
        </w:rPr>
        <w:t>与上年</w:t>
      </w:r>
      <w:r>
        <w:rPr>
          <w:rFonts w:ascii="仿宋_GB2312" w:eastAsia="仿宋_GB2312" w:hint="eastAsia"/>
          <w:sz w:val="32"/>
          <w:szCs w:val="32"/>
        </w:rPr>
        <w:t>对</w:t>
      </w:r>
      <w:r>
        <w:rPr>
          <w:rFonts w:ascii="仿宋_GB2312" w:eastAsia="仿宋_GB2312" w:hint="eastAsia"/>
          <w:color w:val="000000"/>
          <w:sz w:val="32"/>
          <w:szCs w:val="32"/>
        </w:rPr>
        <w:t>比一般公共预算减少了</w:t>
      </w:r>
      <w:r>
        <w:rPr>
          <w:rFonts w:ascii="仿宋_GB2312" w:eastAsia="仿宋_GB2312" w:hint="eastAsia"/>
          <w:color w:val="000000"/>
          <w:sz w:val="32"/>
          <w:szCs w:val="32"/>
          <w:lang w:val="en-US" w:eastAsia="zh-CN"/>
        </w:rPr>
        <w:t>31000.00</w:t>
      </w:r>
      <w:r>
        <w:rPr>
          <w:rFonts w:ascii="仿宋_GB2312" w:eastAsia="仿宋_GB2312" w:hint="eastAsia"/>
          <w:color w:val="000000"/>
          <w:sz w:val="32"/>
          <w:szCs w:val="32"/>
        </w:rPr>
        <w:t>元，</w:t>
      </w:r>
      <w:r>
        <w:rPr>
          <w:rFonts w:ascii="仿宋_GB2312" w:eastAsia="仿宋_GB2312" w:hint="eastAsia"/>
          <w:color w:val="000000"/>
          <w:sz w:val="32"/>
          <w:szCs w:val="32"/>
          <w:lang w:eastAsia="zh-CN"/>
        </w:rPr>
        <w:t>下降</w:t>
      </w:r>
      <w:r>
        <w:rPr>
          <w:rFonts w:ascii="仿宋_GB2312" w:eastAsia="仿宋_GB2312" w:hAnsi="Times New Roman" w:cs="Times New Roman" w:hint="eastAsia"/>
          <w:color w:val="000000" w:themeColor="text1"/>
          <w:sz w:val="32"/>
          <w:szCs w:val="32"/>
          <w:lang w:val="en-US" w:eastAsia="zh-CN"/>
          <w14:textFill>
            <w14:solidFill>
              <w14:schemeClr w14:val="tx1"/>
            </w14:solidFill>
          </w14:textFill>
        </w:rPr>
        <w:t>1.11</w:t>
      </w:r>
      <w:r>
        <w:rPr>
          <w:rFonts w:ascii="仿宋_GB2312" w:eastAsia="仿宋_GB2312" w:hAnsi="Times New Roman" w:cs="Times New Roman" w:hint="eastAsia"/>
          <w:color w:val="000000" w:themeColor="text1"/>
          <w:sz w:val="32"/>
          <w:szCs w:val="32"/>
          <w14:textFill>
            <w14:solidFill>
              <w14:schemeClr w14:val="tx1"/>
            </w14:solidFill>
          </w14:textFill>
        </w:rPr>
        <w:t>%</w:t>
      </w:r>
      <w:r>
        <w:rPr>
          <w:rFonts w:ascii="仿宋_GB2312" w:eastAsia="仿宋_GB2312" w:hint="eastAsia"/>
          <w:color w:val="000000" w:themeColor="text1"/>
          <w:sz w:val="32"/>
          <w:szCs w:val="32"/>
          <w14:textFill>
            <w14:solidFill>
              <w14:schemeClr w14:val="tx1"/>
            </w14:solidFill>
          </w14:textFill>
        </w:rPr>
        <w:t>，</w:t>
      </w:r>
      <w:r>
        <w:rPr>
          <w:rFonts w:ascii="仿宋_GB2312" w:eastAsia="仿宋_GB2312" w:hint="eastAsia"/>
          <w:color w:val="auto"/>
          <w:sz w:val="32"/>
          <w:szCs w:val="32"/>
        </w:rPr>
        <w:t>主</w:t>
      </w:r>
      <w:r>
        <w:rPr>
          <w:rFonts w:ascii="仿宋_GB2312" w:eastAsia="仿宋_GB2312" w:hint="eastAsia"/>
          <w:color w:val="000000"/>
          <w:sz w:val="32"/>
          <w:szCs w:val="32"/>
        </w:rPr>
        <w:t>要原因</w:t>
      </w:r>
      <w:r>
        <w:rPr>
          <w:rFonts w:ascii="仿宋_GB2312" w:eastAsia="仿宋_GB2312" w:hint="eastAsia"/>
          <w:color w:val="000000"/>
          <w:sz w:val="32"/>
          <w:szCs w:val="32"/>
          <w:lang w:eastAsia="zh-CN"/>
        </w:rPr>
        <w:t>是</w:t>
      </w:r>
      <w:r>
        <w:rPr>
          <w:rFonts w:ascii="仿宋_GB2312" w:eastAsia="仿宋_GB2312" w:hAnsi="Times New Roman" w:cs="Times New Roman" w:hint="eastAsia"/>
          <w:color w:val="000000"/>
          <w:sz w:val="32"/>
          <w:szCs w:val="32"/>
        </w:rPr>
        <w:t>202</w:t>
      </w:r>
      <w:r>
        <w:rPr>
          <w:rFonts w:ascii="仿宋_GB2312" w:eastAsia="仿宋_GB2312" w:hAnsi="Times New Roman" w:cs="Times New Roman" w:hint="eastAsia"/>
          <w:color w:val="000000"/>
          <w:sz w:val="32"/>
          <w:szCs w:val="32"/>
          <w:lang w:val="en-US" w:eastAsia="zh-CN"/>
        </w:rPr>
        <w:t>5</w:t>
      </w:r>
      <w:r>
        <w:rPr>
          <w:rFonts w:ascii="仿宋_GB2312" w:eastAsia="仿宋_GB2312" w:hint="eastAsia"/>
          <w:color w:val="000000"/>
          <w:sz w:val="32"/>
          <w:szCs w:val="32"/>
        </w:rPr>
        <w:t>年武警楚雄市中队减少了日常运行维护经费项目</w:t>
      </w:r>
      <w:r>
        <w:rPr>
          <w:rFonts w:ascii="仿宋_GB2312" w:eastAsia="仿宋_GB2312" w:hint="eastAsia"/>
          <w:color w:val="000000"/>
          <w:sz w:val="32"/>
          <w:szCs w:val="32"/>
          <w:lang w:val="en-US" w:eastAsia="zh-CN"/>
        </w:rPr>
        <w:t>231000.00</w:t>
      </w:r>
      <w:r>
        <w:rPr>
          <w:rFonts w:ascii="仿宋_GB2312" w:eastAsia="仿宋_GB2312" w:hint="eastAsia"/>
          <w:color w:val="000000"/>
          <w:sz w:val="32"/>
          <w:szCs w:val="32"/>
        </w:rPr>
        <w:t>元</w:t>
      </w:r>
      <w:r>
        <w:rPr>
          <w:rFonts w:ascii="仿宋_GB2312" w:eastAsia="仿宋_GB2312" w:hint="eastAsia"/>
          <w:color w:val="000000"/>
          <w:sz w:val="32"/>
          <w:szCs w:val="32"/>
          <w:lang w:eastAsia="zh-CN"/>
        </w:rPr>
        <w:t>；楚雄市看守所增加在押人员五项健康检查经费</w:t>
      </w:r>
      <w:r>
        <w:rPr>
          <w:rFonts w:ascii="仿宋_GB2312" w:eastAsia="仿宋_GB2312" w:hint="eastAsia"/>
          <w:color w:val="000000"/>
          <w:sz w:val="32"/>
          <w:szCs w:val="32"/>
          <w:lang w:val="en-US" w:eastAsia="zh-CN"/>
        </w:rPr>
        <w:t>130000.00元，</w:t>
      </w:r>
      <w:r>
        <w:rPr>
          <w:rFonts w:ascii="仿宋_GB2312" w:eastAsia="仿宋_GB2312" w:hint="eastAsia"/>
          <w:color w:val="000000"/>
          <w:sz w:val="32"/>
          <w:szCs w:val="32"/>
          <w:lang w:eastAsia="zh-CN"/>
        </w:rPr>
        <w:t>增加</w:t>
      </w:r>
      <w:r>
        <w:rPr>
          <w:rFonts w:ascii="仿宋_GB2312" w:eastAsia="仿宋_GB2312" w:hint="eastAsia"/>
          <w:color w:val="000000"/>
          <w:sz w:val="32"/>
          <w:szCs w:val="32"/>
          <w:lang w:val="en-US" w:eastAsia="zh-CN"/>
        </w:rPr>
        <w:t>在押人员社会化服务医疗费（巡诊费）70000.00元</w:t>
      </w:r>
      <w:r>
        <w:rPr>
          <w:rFonts w:ascii="仿宋_GB2312" w:eastAsia="仿宋_GB2312" w:hint="eastAsia"/>
          <w:color w:val="000000"/>
          <w:sz w:val="32"/>
          <w:szCs w:val="32"/>
        </w:rPr>
        <w:t>。</w:t>
      </w:r>
    </w:p>
    <w:p w14:paraId="262E57AF">
      <w:pPr>
        <w:pStyle w:val="NormalWeb"/>
        <w:spacing w:before="0" w:beforeAutospacing="0" w:after="0" w:afterAutospacing="0" w:line="560" w:lineRule="atLeast"/>
        <w:ind w:firstLine="640"/>
        <w:jc w:val="both"/>
        <w:rPr>
          <w:rFonts w:ascii="仿宋_GB2312" w:eastAsia="仿宋_GB2312" w:hint="eastAsia"/>
          <w:color w:val="000000"/>
          <w:lang w:eastAsia="zh-CN"/>
        </w:rPr>
      </w:pPr>
      <w:r>
        <w:rPr>
          <w:rFonts w:ascii="仿宋_GB2312" w:eastAsia="仿宋_GB2312" w:hint="eastAsia"/>
          <w:color w:val="000000"/>
          <w:sz w:val="32"/>
          <w:szCs w:val="32"/>
        </w:rPr>
        <w:t>（二）财政拨款收入情</w:t>
      </w:r>
      <w:r>
        <w:rPr>
          <w:rFonts w:ascii="仿宋_GB2312" w:eastAsia="仿宋_GB2312" w:hint="eastAsia"/>
          <w:color w:val="000000"/>
          <w:sz w:val="32"/>
          <w:szCs w:val="32"/>
          <w:lang w:eastAsia="zh-CN"/>
        </w:rPr>
        <w:t>况</w:t>
      </w:r>
    </w:p>
    <w:p w14:paraId="2DAB0550">
      <w:pPr>
        <w:pStyle w:val="NormalWeb"/>
        <w:spacing w:before="0" w:beforeAutospacing="0" w:after="0" w:afterAutospacing="0" w:line="560" w:lineRule="atLeast"/>
        <w:ind w:firstLine="640"/>
        <w:jc w:val="both"/>
        <w:rPr>
          <w:rFonts w:ascii="仿宋_GB2312" w:eastAsia="仿宋_GB2312" w:hint="eastAsia"/>
          <w:color w:val="000000"/>
        </w:rPr>
      </w:pPr>
      <w:r>
        <w:rPr>
          <w:rFonts w:ascii="仿宋_GB2312" w:eastAsia="仿宋_GB2312" w:hAnsi="Times New Roman" w:cs="Times New Roman" w:hint="eastAsia"/>
          <w:color w:val="000000"/>
          <w:sz w:val="32"/>
          <w:szCs w:val="32"/>
        </w:rPr>
        <w:t>202</w:t>
      </w:r>
      <w:r>
        <w:rPr>
          <w:rFonts w:ascii="仿宋_GB2312" w:eastAsia="仿宋_GB2312" w:hAnsi="Times New Roman" w:cs="Times New Roman" w:hint="eastAsia"/>
          <w:color w:val="000000"/>
          <w:sz w:val="32"/>
          <w:szCs w:val="32"/>
          <w:lang w:val="en-US" w:eastAsia="zh-CN"/>
        </w:rPr>
        <w:t>5</w:t>
      </w:r>
      <w:r>
        <w:rPr>
          <w:rFonts w:ascii="仿宋_GB2312" w:eastAsia="仿宋_GB2312" w:hint="eastAsia"/>
          <w:color w:val="000000"/>
          <w:sz w:val="32"/>
          <w:szCs w:val="32"/>
        </w:rPr>
        <w:t xml:space="preserve">年部门财政拨款收入 </w:t>
      </w:r>
      <w:r>
        <w:rPr>
          <w:rFonts w:ascii="仿宋_GB2312" w:eastAsia="仿宋_GB2312" w:hAnsi="Times New Roman" w:cs="Times New Roman" w:hint="eastAsia"/>
          <w:sz w:val="32"/>
          <w:szCs w:val="32"/>
          <w:lang w:val="en-US" w:eastAsia="zh-CN"/>
        </w:rPr>
        <w:t>2774402.00</w:t>
      </w:r>
      <w:r>
        <w:rPr>
          <w:rFonts w:ascii="仿宋_GB2312" w:eastAsia="仿宋_GB2312" w:hint="eastAsia"/>
          <w:sz w:val="32"/>
          <w:szCs w:val="32"/>
        </w:rPr>
        <w:t>元</w:t>
      </w:r>
      <w:r>
        <w:rPr>
          <w:rFonts w:ascii="仿宋_GB2312" w:eastAsia="仿宋_GB2312" w:hint="eastAsia"/>
          <w:color w:val="000000"/>
          <w:sz w:val="32"/>
          <w:szCs w:val="32"/>
        </w:rPr>
        <w:t>，其中</w:t>
      </w:r>
      <w:r>
        <w:rPr>
          <w:rFonts w:ascii="仿宋_GB2312" w:eastAsia="仿宋_GB2312" w:hAnsi="Times New Roman" w:cs="Times New Roman" w:hint="eastAsia"/>
          <w:color w:val="000000"/>
          <w:sz w:val="32"/>
          <w:szCs w:val="32"/>
        </w:rPr>
        <w:t>:</w:t>
      </w:r>
      <w:r>
        <w:rPr>
          <w:rFonts w:ascii="仿宋_GB2312" w:eastAsia="仿宋_GB2312" w:hint="eastAsia"/>
          <w:color w:val="000000"/>
          <w:sz w:val="32"/>
          <w:szCs w:val="32"/>
        </w:rPr>
        <w:t>本年收入</w:t>
      </w:r>
      <w:r>
        <w:rPr>
          <w:rFonts w:ascii="仿宋_GB2312" w:eastAsia="仿宋_GB2312" w:hAnsi="Times New Roman" w:cs="Times New Roman" w:hint="eastAsia"/>
          <w:sz w:val="32"/>
          <w:szCs w:val="32"/>
          <w:lang w:val="en-US" w:eastAsia="zh-CN"/>
        </w:rPr>
        <w:t>2774402.00</w:t>
      </w:r>
      <w:r>
        <w:rPr>
          <w:rFonts w:ascii="仿宋_GB2312" w:eastAsia="仿宋_GB2312" w:hint="eastAsia"/>
          <w:sz w:val="32"/>
          <w:szCs w:val="32"/>
        </w:rPr>
        <w:t>元</w:t>
      </w:r>
      <w:r>
        <w:rPr>
          <w:rFonts w:ascii="仿宋_GB2312" w:eastAsia="仿宋_GB2312" w:hint="eastAsia"/>
          <w:color w:val="000000"/>
          <w:sz w:val="32"/>
          <w:szCs w:val="32"/>
        </w:rPr>
        <w:t>，上年结转收入</w:t>
      </w:r>
      <w:r>
        <w:rPr>
          <w:rFonts w:ascii="仿宋_GB2312" w:eastAsia="仿宋_GB2312" w:hAnsi="Times New Roman" w:cs="Times New Roman" w:hint="eastAsia"/>
          <w:color w:val="000000"/>
          <w:sz w:val="32"/>
          <w:szCs w:val="32"/>
        </w:rPr>
        <w:t>0</w:t>
      </w:r>
      <w:r>
        <w:rPr>
          <w:rFonts w:ascii="仿宋_GB2312" w:eastAsia="仿宋_GB2312" w:hAnsi="Times New Roman" w:cs="Times New Roman" w:hint="eastAsia"/>
          <w:color w:val="000000"/>
          <w:sz w:val="32"/>
          <w:szCs w:val="32"/>
          <w:lang w:val="en-US" w:eastAsia="zh-CN"/>
        </w:rPr>
        <w:t>.00</w:t>
      </w:r>
      <w:r>
        <w:rPr>
          <w:rFonts w:ascii="仿宋_GB2312" w:eastAsia="仿宋_GB2312" w:hint="eastAsia"/>
          <w:color w:val="000000"/>
          <w:sz w:val="32"/>
          <w:szCs w:val="32"/>
        </w:rPr>
        <w:t>元。本年收入中，一般公共预算财政拨款</w:t>
      </w:r>
      <w:r>
        <w:rPr>
          <w:rFonts w:ascii="仿宋_GB2312" w:eastAsia="仿宋_GB2312" w:hAnsi="Times New Roman" w:cs="Times New Roman" w:hint="eastAsia"/>
          <w:sz w:val="32"/>
          <w:szCs w:val="32"/>
          <w:lang w:val="en-US" w:eastAsia="zh-CN"/>
        </w:rPr>
        <w:t>2774402.00</w:t>
      </w:r>
      <w:r>
        <w:rPr>
          <w:rFonts w:ascii="仿宋_GB2312" w:eastAsia="仿宋_GB2312" w:hint="eastAsia"/>
          <w:sz w:val="32"/>
          <w:szCs w:val="32"/>
        </w:rPr>
        <w:t>元</w:t>
      </w:r>
      <w:r>
        <w:rPr>
          <w:rFonts w:ascii="仿宋_GB2312" w:eastAsia="仿宋_GB2312" w:hint="eastAsia"/>
          <w:color w:val="000000"/>
          <w:sz w:val="32"/>
          <w:szCs w:val="32"/>
        </w:rPr>
        <w:t>，政府性基金预算财政拨款</w:t>
      </w:r>
      <w:r>
        <w:rPr>
          <w:rFonts w:ascii="仿宋_GB2312" w:eastAsia="仿宋_GB2312" w:hAnsi="Times New Roman" w:cs="Times New Roman" w:hint="eastAsia"/>
          <w:color w:val="000000"/>
          <w:sz w:val="32"/>
          <w:szCs w:val="32"/>
        </w:rPr>
        <w:t>0</w:t>
      </w:r>
      <w:r>
        <w:rPr>
          <w:rFonts w:ascii="仿宋_GB2312" w:eastAsia="仿宋_GB2312" w:hAnsi="Times New Roman" w:cs="Times New Roman" w:hint="eastAsia"/>
          <w:color w:val="000000"/>
          <w:sz w:val="32"/>
          <w:szCs w:val="32"/>
          <w:lang w:val="en-US" w:eastAsia="zh-CN"/>
        </w:rPr>
        <w:t>.00</w:t>
      </w:r>
      <w:r>
        <w:rPr>
          <w:rFonts w:ascii="仿宋_GB2312" w:eastAsia="仿宋_GB2312" w:hint="eastAsia"/>
          <w:color w:val="000000"/>
          <w:sz w:val="32"/>
          <w:szCs w:val="32"/>
        </w:rPr>
        <w:t>元，国有资本经营收益财政拨款</w:t>
      </w:r>
      <w:r>
        <w:rPr>
          <w:rFonts w:ascii="仿宋_GB2312" w:eastAsia="仿宋_GB2312" w:hAnsi="Times New Roman" w:cs="Times New Roman" w:hint="eastAsia"/>
          <w:color w:val="000000"/>
          <w:sz w:val="32"/>
          <w:szCs w:val="32"/>
        </w:rPr>
        <w:t>0</w:t>
      </w:r>
      <w:r>
        <w:rPr>
          <w:rFonts w:ascii="仿宋_GB2312" w:eastAsia="仿宋_GB2312" w:hAnsi="Times New Roman" w:cs="Times New Roman" w:hint="eastAsia"/>
          <w:color w:val="000000"/>
          <w:sz w:val="32"/>
          <w:szCs w:val="32"/>
          <w:lang w:val="en-US" w:eastAsia="zh-CN"/>
        </w:rPr>
        <w:t>.00</w:t>
      </w:r>
      <w:r>
        <w:rPr>
          <w:rFonts w:ascii="仿宋_GB2312" w:eastAsia="仿宋_GB2312" w:hint="eastAsia"/>
          <w:color w:val="000000"/>
          <w:sz w:val="32"/>
          <w:szCs w:val="32"/>
        </w:rPr>
        <w:t>元。与上年对比财政拨款收入减少了</w:t>
      </w:r>
      <w:r>
        <w:rPr>
          <w:rFonts w:ascii="仿宋_GB2312" w:eastAsia="仿宋_GB2312" w:hint="eastAsia"/>
          <w:color w:val="000000"/>
          <w:sz w:val="32"/>
          <w:szCs w:val="32"/>
          <w:lang w:val="en-US" w:eastAsia="zh-CN"/>
        </w:rPr>
        <w:t>31000.00</w:t>
      </w:r>
      <w:r>
        <w:rPr>
          <w:rFonts w:ascii="仿宋_GB2312" w:eastAsia="仿宋_GB2312" w:hint="eastAsia"/>
          <w:color w:val="000000"/>
          <w:sz w:val="32"/>
          <w:szCs w:val="32"/>
        </w:rPr>
        <w:t>元</w:t>
      </w:r>
      <w:r>
        <w:rPr>
          <w:rFonts w:ascii="仿宋_GB2312" w:eastAsia="仿宋_GB2312" w:hint="eastAsia"/>
          <w:color w:val="000000"/>
          <w:sz w:val="32"/>
          <w:szCs w:val="32"/>
          <w:lang w:eastAsia="zh-CN"/>
        </w:rPr>
        <w:t>，</w:t>
      </w:r>
      <w:r>
        <w:rPr>
          <w:rFonts w:ascii="仿宋_GB2312" w:eastAsia="仿宋_GB2312" w:hint="eastAsia"/>
          <w:color w:val="000000"/>
          <w:sz w:val="32"/>
          <w:szCs w:val="32"/>
        </w:rPr>
        <w:t>减少</w:t>
      </w:r>
      <w:r>
        <w:rPr>
          <w:rFonts w:ascii="仿宋_GB2312" w:eastAsia="仿宋_GB2312" w:hint="eastAsia"/>
          <w:color w:val="000000" w:themeColor="text1"/>
          <w:sz w:val="32"/>
          <w:szCs w:val="32"/>
          <w:lang w:val="en-US" w:eastAsia="zh-CN"/>
          <w14:textFill>
            <w14:solidFill>
              <w14:schemeClr w14:val="tx1"/>
            </w14:solidFill>
          </w14:textFill>
        </w:rPr>
        <w:t>1.11</w:t>
      </w:r>
      <w:r>
        <w:rPr>
          <w:rFonts w:ascii="仿宋_GB2312" w:eastAsia="仿宋_GB2312" w:hint="eastAsia"/>
          <w:color w:val="000000" w:themeColor="text1"/>
          <w:sz w:val="32"/>
          <w:szCs w:val="32"/>
          <w14:textFill>
            <w14:solidFill>
              <w14:schemeClr w14:val="tx1"/>
            </w14:solidFill>
          </w14:textFill>
        </w:rPr>
        <w:t>%，</w:t>
      </w:r>
      <w:r>
        <w:rPr>
          <w:rFonts w:ascii="仿宋_GB2312" w:eastAsia="仿宋_GB2312" w:hint="eastAsia"/>
          <w:color w:val="000000"/>
          <w:sz w:val="32"/>
          <w:szCs w:val="32"/>
        </w:rPr>
        <w:t>主要原因</w:t>
      </w:r>
      <w:r>
        <w:rPr>
          <w:rFonts w:ascii="仿宋_GB2312" w:eastAsia="仿宋_GB2312" w:hint="eastAsia"/>
          <w:color w:val="000000"/>
          <w:sz w:val="32"/>
          <w:szCs w:val="32"/>
          <w:lang w:eastAsia="zh-CN"/>
        </w:rPr>
        <w:t>是</w:t>
      </w:r>
      <w:r>
        <w:rPr>
          <w:rFonts w:ascii="仿宋_GB2312" w:eastAsia="仿宋_GB2312" w:hAnsi="Times New Roman" w:cs="Times New Roman" w:hint="eastAsia"/>
          <w:color w:val="000000"/>
          <w:sz w:val="32"/>
          <w:szCs w:val="32"/>
        </w:rPr>
        <w:t>202</w:t>
      </w:r>
      <w:r>
        <w:rPr>
          <w:rFonts w:ascii="仿宋_GB2312" w:eastAsia="仿宋_GB2312" w:hAnsi="Times New Roman" w:cs="Times New Roman" w:hint="eastAsia"/>
          <w:color w:val="000000"/>
          <w:sz w:val="32"/>
          <w:szCs w:val="32"/>
          <w:lang w:val="en-US" w:eastAsia="zh-CN"/>
        </w:rPr>
        <w:t>5</w:t>
      </w:r>
      <w:r>
        <w:rPr>
          <w:rFonts w:ascii="仿宋_GB2312" w:eastAsia="仿宋_GB2312" w:hint="eastAsia"/>
          <w:color w:val="000000"/>
          <w:sz w:val="32"/>
          <w:szCs w:val="32"/>
        </w:rPr>
        <w:t>年武警楚雄市中队减少了日常运行维护经费项目</w:t>
      </w:r>
      <w:r>
        <w:rPr>
          <w:rFonts w:ascii="仿宋_GB2312" w:eastAsia="仿宋_GB2312" w:hint="eastAsia"/>
          <w:color w:val="000000"/>
          <w:sz w:val="32"/>
          <w:szCs w:val="32"/>
          <w:lang w:val="en-US" w:eastAsia="zh-CN"/>
        </w:rPr>
        <w:t>231000.00</w:t>
      </w:r>
      <w:r>
        <w:rPr>
          <w:rFonts w:ascii="仿宋_GB2312" w:eastAsia="仿宋_GB2312" w:hint="eastAsia"/>
          <w:color w:val="000000"/>
          <w:sz w:val="32"/>
          <w:szCs w:val="32"/>
        </w:rPr>
        <w:t>元</w:t>
      </w:r>
      <w:r>
        <w:rPr>
          <w:rFonts w:ascii="仿宋_GB2312" w:eastAsia="仿宋_GB2312" w:hint="eastAsia"/>
          <w:color w:val="000000"/>
          <w:sz w:val="32"/>
          <w:szCs w:val="32"/>
          <w:lang w:eastAsia="zh-CN"/>
        </w:rPr>
        <w:t>；楚雄市看守所增加在押人员五项健康检查经费</w:t>
      </w:r>
      <w:r>
        <w:rPr>
          <w:rFonts w:ascii="仿宋_GB2312" w:eastAsia="仿宋_GB2312" w:hint="eastAsia"/>
          <w:color w:val="000000"/>
          <w:sz w:val="32"/>
          <w:szCs w:val="32"/>
          <w:lang w:val="en-US" w:eastAsia="zh-CN"/>
        </w:rPr>
        <w:t>130000.00元，</w:t>
      </w:r>
      <w:r>
        <w:rPr>
          <w:rFonts w:ascii="仿宋_GB2312" w:eastAsia="仿宋_GB2312" w:hint="eastAsia"/>
          <w:color w:val="000000"/>
          <w:sz w:val="32"/>
          <w:szCs w:val="32"/>
          <w:lang w:eastAsia="zh-CN"/>
        </w:rPr>
        <w:t>增加</w:t>
      </w:r>
      <w:r>
        <w:rPr>
          <w:rFonts w:ascii="仿宋_GB2312" w:eastAsia="仿宋_GB2312" w:hint="eastAsia"/>
          <w:color w:val="000000"/>
          <w:sz w:val="32"/>
          <w:szCs w:val="32"/>
          <w:lang w:val="en-US" w:eastAsia="zh-CN"/>
        </w:rPr>
        <w:t>在押人员社会化服务医疗费（巡诊费）70000.00元</w:t>
      </w:r>
      <w:r>
        <w:rPr>
          <w:rFonts w:ascii="仿宋_GB2312" w:eastAsia="仿宋_GB2312" w:hint="eastAsia"/>
          <w:color w:val="000000"/>
          <w:sz w:val="32"/>
          <w:szCs w:val="32"/>
        </w:rPr>
        <w:t>。</w:t>
      </w:r>
    </w:p>
    <w:p w14:paraId="55C03230">
      <w:pPr>
        <w:pStyle w:val="NormalWeb"/>
        <w:spacing w:before="0" w:beforeAutospacing="0" w:after="0" w:afterAutospacing="0" w:line="560" w:lineRule="atLeast"/>
        <w:ind w:firstLine="640"/>
        <w:jc w:val="both"/>
        <w:rPr>
          <w:color w:val="000000"/>
        </w:rPr>
      </w:pPr>
      <w:r>
        <w:rPr>
          <w:rFonts w:ascii="黑体" w:eastAsia="黑体" w:hAnsi="黑体" w:hint="eastAsia"/>
          <w:color w:val="000000"/>
          <w:sz w:val="32"/>
          <w:szCs w:val="32"/>
        </w:rPr>
        <w:t>四、预算单位支出情况</w:t>
      </w:r>
    </w:p>
    <w:p w14:paraId="6C0F51D7">
      <w:pPr>
        <w:pStyle w:val="NormalWeb"/>
        <w:spacing w:before="0" w:beforeAutospacing="0" w:after="0" w:afterAutospacing="0" w:line="560" w:lineRule="atLeast"/>
        <w:ind w:firstLine="640"/>
        <w:jc w:val="both"/>
        <w:rPr>
          <w:rFonts w:ascii="仿宋_GB2312" w:eastAsia="仿宋_GB2312" w:hint="eastAsia"/>
          <w:color w:val="000000"/>
          <w:sz w:val="32"/>
          <w:szCs w:val="32"/>
        </w:rPr>
      </w:pPr>
      <w:bookmarkStart w:id="0" w:name="_GoBack"/>
      <w:r>
        <w:rPr>
          <w:rFonts w:ascii="仿宋_GB2312" w:eastAsia="仿宋_GB2312" w:hAnsi="Times New Roman" w:cs="Times New Roman" w:hint="eastAsia"/>
          <w:color w:val="000000" w:themeColor="text1"/>
          <w:sz w:val="32"/>
          <w:szCs w:val="32"/>
          <w14:textFill>
            <w14:solidFill>
              <w14:schemeClr w14:val="tx1"/>
            </w14:solidFill>
          </w14:textFill>
        </w:rPr>
        <w:t>202</w:t>
      </w:r>
      <w:r>
        <w:rPr>
          <w:rFonts w:ascii="仿宋_GB2312" w:eastAsia="仿宋_GB2312" w:hAnsi="Times New Roman" w:cs="Times New Roman" w:hint="eastAsia"/>
          <w:color w:val="000000" w:themeColor="text1"/>
          <w:sz w:val="32"/>
          <w:szCs w:val="32"/>
          <w:lang w:val="en-US" w:eastAsia="zh-CN"/>
          <w14:textFill>
            <w14:solidFill>
              <w14:schemeClr w14:val="tx1"/>
            </w14:solidFill>
          </w14:textFill>
        </w:rPr>
        <w:t>5</w:t>
      </w:r>
      <w:r>
        <w:rPr>
          <w:rFonts w:ascii="仿宋_GB2312" w:eastAsia="仿宋_GB2312" w:hint="eastAsia"/>
          <w:color w:val="000000" w:themeColor="text1"/>
          <w:sz w:val="32"/>
          <w:szCs w:val="32"/>
          <w14:textFill>
            <w14:solidFill>
              <w14:schemeClr w14:val="tx1"/>
            </w14:solidFill>
          </w14:textFill>
        </w:rPr>
        <w:t xml:space="preserve">年部门预算总支出 </w:t>
      </w:r>
      <w:r>
        <w:rPr>
          <w:rFonts w:ascii="仿宋_GB2312" w:eastAsia="仿宋_GB2312" w:hAnsi="Times New Roman" w:cs="Times New Roman" w:hint="eastAsia"/>
          <w:color w:val="000000" w:themeColor="text1"/>
          <w:sz w:val="32"/>
          <w:szCs w:val="32"/>
          <w:lang w:val="en-US" w:eastAsia="zh-CN"/>
          <w14:textFill>
            <w14:solidFill>
              <w14:schemeClr w14:val="tx1"/>
            </w14:solidFill>
          </w14:textFill>
        </w:rPr>
        <w:t>2774402.00</w:t>
      </w:r>
      <w:r>
        <w:rPr>
          <w:rFonts w:ascii="仿宋_GB2312" w:eastAsia="仿宋_GB2312" w:hint="eastAsia"/>
          <w:color w:val="000000" w:themeColor="text1"/>
          <w:sz w:val="32"/>
          <w:szCs w:val="32"/>
          <w14:textFill>
            <w14:solidFill>
              <w14:schemeClr w14:val="tx1"/>
            </w14:solidFill>
          </w14:textFill>
        </w:rPr>
        <w:t>元。财政拨款安排支出</w:t>
      </w:r>
      <w:r>
        <w:rPr>
          <w:rFonts w:ascii="仿宋_GB2312" w:eastAsia="仿宋_GB2312" w:hAnsi="Times New Roman" w:cs="Times New Roman" w:hint="eastAsia"/>
          <w:color w:val="000000" w:themeColor="text1"/>
          <w:sz w:val="32"/>
          <w:szCs w:val="32"/>
          <w:lang w:val="en-US" w:eastAsia="zh-CN"/>
          <w14:textFill>
            <w14:solidFill>
              <w14:schemeClr w14:val="tx1"/>
            </w14:solidFill>
          </w14:textFill>
        </w:rPr>
        <w:t>2774402.00</w:t>
      </w:r>
      <w:r>
        <w:rPr>
          <w:rFonts w:ascii="仿宋_GB2312" w:eastAsia="仿宋_GB2312" w:hint="eastAsia"/>
          <w:color w:val="000000" w:themeColor="text1"/>
          <w:sz w:val="32"/>
          <w:szCs w:val="32"/>
          <w14:textFill>
            <w14:solidFill>
              <w14:schemeClr w14:val="tx1"/>
            </w14:solidFill>
          </w14:textFill>
        </w:rPr>
        <w:t>元，其中：基本支出</w:t>
      </w:r>
      <w:r>
        <w:rPr>
          <w:rFonts w:ascii="仿宋_GB2312" w:eastAsia="仿宋_GB2312" w:hAnsi="Times New Roman" w:cs="Times New Roman" w:hint="eastAsia"/>
          <w:color w:val="000000" w:themeColor="text1"/>
          <w:sz w:val="32"/>
          <w:szCs w:val="32"/>
          <w14:textFill>
            <w14:solidFill>
              <w14:schemeClr w14:val="tx1"/>
            </w14:solidFill>
          </w14:textFill>
        </w:rPr>
        <w:t>2341402</w:t>
      </w:r>
      <w:r>
        <w:rPr>
          <w:rFonts w:ascii="仿宋_GB2312" w:eastAsia="仿宋_GB2312" w:hAnsi="Times New Roman" w:cs="Times New Roman" w:hint="eastAsia"/>
          <w:color w:val="000000" w:themeColor="text1"/>
          <w:sz w:val="32"/>
          <w:szCs w:val="32"/>
          <w:lang w:val="en-US" w:eastAsia="zh-CN"/>
          <w14:textFill>
            <w14:solidFill>
              <w14:schemeClr w14:val="tx1"/>
            </w14:solidFill>
          </w14:textFill>
        </w:rPr>
        <w:t>.00</w:t>
      </w:r>
      <w:r>
        <w:rPr>
          <w:rFonts w:ascii="仿宋_GB2312" w:eastAsia="仿宋_GB2312" w:hint="eastAsia"/>
          <w:color w:val="000000" w:themeColor="text1"/>
          <w:sz w:val="32"/>
          <w:szCs w:val="32"/>
          <w14:textFill>
            <w14:solidFill>
              <w14:schemeClr w14:val="tx1"/>
            </w14:solidFill>
          </w14:textFill>
        </w:rPr>
        <w:t>元，与上年</w:t>
      </w:r>
      <w:r>
        <w:rPr>
          <w:rFonts w:ascii="仿宋_GB2312" w:eastAsia="仿宋_GB2312" w:hint="eastAsia"/>
          <w:color w:val="000000" w:themeColor="text1"/>
          <w:sz w:val="32"/>
          <w:szCs w:val="32"/>
          <w:lang w:val="en-US" w:eastAsia="zh-CN"/>
          <w14:textFill>
            <w14:solidFill>
              <w14:schemeClr w14:val="tx1"/>
            </w14:solidFill>
          </w14:textFill>
        </w:rPr>
        <w:t>57000.00元</w:t>
      </w:r>
      <w:r>
        <w:rPr>
          <w:rFonts w:ascii="仿宋_GB2312" w:eastAsia="仿宋_GB2312" w:hint="eastAsia"/>
          <w:color w:val="000000" w:themeColor="text1"/>
          <w:sz w:val="32"/>
          <w:szCs w:val="32"/>
          <w14:textFill>
            <w14:solidFill>
              <w14:schemeClr w14:val="tx1"/>
            </w14:solidFill>
          </w14:textFill>
        </w:rPr>
        <w:t>对比</w:t>
      </w:r>
      <w:r>
        <w:rPr>
          <w:rFonts w:ascii="仿宋_GB2312" w:eastAsia="仿宋_GB2312" w:hint="eastAsia"/>
          <w:color w:val="000000" w:themeColor="text1"/>
          <w:sz w:val="32"/>
          <w:szCs w:val="32"/>
          <w:lang w:eastAsia="zh-CN"/>
          <w14:textFill>
            <w14:solidFill>
              <w14:schemeClr w14:val="tx1"/>
            </w14:solidFill>
          </w14:textFill>
        </w:rPr>
        <w:t>，增加</w:t>
      </w:r>
      <w:r>
        <w:rPr>
          <w:rFonts w:ascii="仿宋_GB2312" w:eastAsia="仿宋_GB2312" w:hint="eastAsia"/>
          <w:color w:val="000000" w:themeColor="text1"/>
          <w:sz w:val="32"/>
          <w:szCs w:val="32"/>
          <w:lang w:val="en-US" w:eastAsia="zh-CN"/>
          <w14:textFill>
            <w14:solidFill>
              <w14:schemeClr w14:val="tx1"/>
            </w14:solidFill>
          </w14:textFill>
        </w:rPr>
        <w:t>2284402.00元，增长的主要原因是2024年楚雄市看守所在押人员保障经费列入项目支出预算，2025年列入基本支出预算</w:t>
      </w:r>
      <w:r>
        <w:rPr>
          <w:rFonts w:ascii="仿宋_GB2312" w:eastAsia="仿宋_GB2312" w:hAnsi="楷体" w:hint="eastAsia"/>
          <w:color w:val="000000" w:themeColor="text1"/>
          <w:sz w:val="32"/>
          <w:szCs w:val="32"/>
          <w14:textFill>
            <w14:solidFill>
              <w14:schemeClr w14:val="tx1"/>
            </w14:solidFill>
          </w14:textFill>
        </w:rPr>
        <w:t>；</w:t>
      </w:r>
      <w:r>
        <w:rPr>
          <w:rFonts w:ascii="仿宋_GB2312" w:eastAsia="仿宋_GB2312" w:hint="eastAsia"/>
          <w:color w:val="000000" w:themeColor="text1"/>
          <w:sz w:val="32"/>
          <w:szCs w:val="32"/>
          <w14:textFill>
            <w14:solidFill>
              <w14:schemeClr w14:val="tx1"/>
            </w14:solidFill>
          </w14:textFill>
        </w:rPr>
        <w:t>项目支出</w:t>
      </w:r>
      <w:r>
        <w:rPr>
          <w:rFonts w:ascii="仿宋_GB2312" w:eastAsia="仿宋_GB2312" w:hAnsi="Times New Roman" w:cs="Times New Roman" w:hint="eastAsia"/>
          <w:color w:val="000000" w:themeColor="text1"/>
          <w:sz w:val="32"/>
          <w:szCs w:val="32"/>
          <w:lang w:val="en-US" w:eastAsia="zh-CN"/>
          <w14:textFill>
            <w14:solidFill>
              <w14:schemeClr w14:val="tx1"/>
            </w14:solidFill>
          </w14:textFill>
        </w:rPr>
        <w:t>433000.00</w:t>
      </w:r>
      <w:r>
        <w:rPr>
          <w:rFonts w:ascii="仿宋_GB2312" w:eastAsia="仿宋_GB2312" w:hint="eastAsia"/>
          <w:color w:val="000000" w:themeColor="text1"/>
          <w:sz w:val="32"/>
          <w:szCs w:val="32"/>
          <w14:textFill>
            <w14:solidFill>
              <w14:schemeClr w14:val="tx1"/>
            </w14:solidFill>
          </w14:textFill>
        </w:rPr>
        <w:t>元，</w:t>
      </w:r>
      <w:r>
        <w:rPr>
          <w:rFonts w:ascii="仿宋_GB2312" w:eastAsia="仿宋_GB2312" w:hint="eastAsia"/>
          <w:color w:val="000000" w:themeColor="text1"/>
          <w:sz w:val="32"/>
          <w:szCs w:val="32"/>
          <w:lang w:eastAsia="zh-CN"/>
          <w14:textFill>
            <w14:solidFill>
              <w14:schemeClr w14:val="tx1"/>
            </w14:solidFill>
          </w14:textFill>
        </w:rPr>
        <w:t>与上年</w:t>
      </w:r>
      <w:r>
        <w:rPr>
          <w:rFonts w:ascii="仿宋_GB2312" w:eastAsia="仿宋_GB2312" w:hint="eastAsia"/>
          <w:color w:val="000000" w:themeColor="text1"/>
          <w:sz w:val="32"/>
          <w:szCs w:val="32"/>
          <w:lang w:val="en-US" w:eastAsia="zh-CN"/>
          <w14:textFill>
            <w14:solidFill>
              <w14:schemeClr w14:val="tx1"/>
            </w14:solidFill>
          </w14:textFill>
        </w:rPr>
        <w:t>2748402.00元对比，</w:t>
      </w:r>
      <w:r>
        <w:rPr>
          <w:rFonts w:ascii="仿宋_GB2312" w:eastAsia="仿宋_GB2312" w:hint="eastAsia"/>
          <w:color w:val="000000" w:themeColor="text1"/>
          <w:sz w:val="32"/>
          <w:szCs w:val="32"/>
          <w:lang w:eastAsia="zh-CN"/>
          <w14:textFill>
            <w14:solidFill>
              <w14:schemeClr w14:val="tx1"/>
            </w14:solidFill>
          </w14:textFill>
        </w:rPr>
        <w:t>减少</w:t>
      </w:r>
      <w:r>
        <w:rPr>
          <w:rFonts w:ascii="仿宋_GB2312" w:eastAsia="仿宋_GB2312" w:hint="eastAsia"/>
          <w:color w:val="000000" w:themeColor="text1"/>
          <w:sz w:val="32"/>
          <w:szCs w:val="32"/>
          <w14:textFill>
            <w14:solidFill>
              <w14:schemeClr w14:val="tx1"/>
            </w14:solidFill>
          </w14:textFill>
        </w:rPr>
        <w:t>了</w:t>
      </w:r>
      <w:r>
        <w:rPr>
          <w:rFonts w:ascii="仿宋_GB2312" w:eastAsia="仿宋_GB2312" w:hint="eastAsia"/>
          <w:color w:val="000000" w:themeColor="text1"/>
          <w:sz w:val="32"/>
          <w:szCs w:val="32"/>
          <w:lang w:val="en-US" w:eastAsia="zh-CN"/>
          <w14:textFill>
            <w14:solidFill>
              <w14:schemeClr w14:val="tx1"/>
            </w14:solidFill>
          </w14:textFill>
        </w:rPr>
        <w:t>2315402.00</w:t>
      </w:r>
      <w:r>
        <w:rPr>
          <w:rFonts w:ascii="仿宋_GB2312" w:eastAsia="仿宋_GB2312" w:hint="eastAsia"/>
          <w:color w:val="000000" w:themeColor="text1"/>
          <w:sz w:val="32"/>
          <w:szCs w:val="32"/>
          <w14:textFill>
            <w14:solidFill>
              <w14:schemeClr w14:val="tx1"/>
            </w14:solidFill>
          </w14:textFill>
        </w:rPr>
        <w:t>元</w:t>
      </w:r>
      <w:r>
        <w:rPr>
          <w:rFonts w:ascii="仿宋_GB2312" w:eastAsia="仿宋_GB2312" w:hint="eastAsia"/>
          <w:color w:val="000000" w:themeColor="text1"/>
          <w:sz w:val="32"/>
          <w:szCs w:val="32"/>
          <w:lang w:eastAsia="zh-CN"/>
          <w14:textFill>
            <w14:solidFill>
              <w14:schemeClr w14:val="tx1"/>
            </w14:solidFill>
          </w14:textFill>
        </w:rPr>
        <w:t>。</w:t>
      </w:r>
      <w:r>
        <w:rPr>
          <w:rFonts w:ascii="仿宋_GB2312" w:eastAsia="仿宋_GB2312" w:hAnsi="Times New Roman" w:cs="Times New Roman" w:hint="eastAsia"/>
          <w:color w:val="000000" w:themeColor="text1"/>
          <w:sz w:val="32"/>
          <w:szCs w:val="32"/>
          <w:lang w:val="en-US" w:eastAsia="zh-CN"/>
          <w14:textFill>
            <w14:solidFill>
              <w14:schemeClr w14:val="tx1"/>
            </w14:solidFill>
          </w14:textFill>
        </w:rPr>
        <w:t>主要原因是2024年楚雄市看守所在押人员保障经费列入项目支出预算，2025年列入基本支出预算。剔除上述因素外，本年度预算总支出较上年度减少31000.00元，</w:t>
      </w:r>
      <w:r>
        <w:rPr>
          <w:rFonts w:ascii="仿宋_GB2312" w:eastAsia="仿宋_GB2312" w:hint="eastAsia"/>
          <w:color w:val="000000" w:themeColor="text1"/>
          <w:sz w:val="32"/>
          <w:szCs w:val="32"/>
          <w14:textFill>
            <w14:solidFill>
              <w14:schemeClr w14:val="tx1"/>
            </w14:solidFill>
          </w14:textFill>
        </w:rPr>
        <w:t>主要原因</w:t>
      </w:r>
      <w:r>
        <w:rPr>
          <w:rFonts w:ascii="仿宋_GB2312" w:eastAsia="仿宋_GB2312" w:hint="eastAsia"/>
          <w:color w:val="000000" w:themeColor="text1"/>
          <w:sz w:val="32"/>
          <w:szCs w:val="32"/>
          <w:lang w:eastAsia="zh-CN"/>
          <w14:textFill>
            <w14:solidFill>
              <w14:schemeClr w14:val="tx1"/>
            </w14:solidFill>
          </w14:textFill>
        </w:rPr>
        <w:t>是</w:t>
      </w:r>
      <w:r>
        <w:rPr>
          <w:rFonts w:ascii="仿宋_GB2312" w:eastAsia="仿宋_GB2312" w:hint="eastAsia"/>
          <w:color w:val="000000" w:themeColor="text1"/>
          <w:sz w:val="32"/>
          <w:szCs w:val="32"/>
          <w14:textFill>
            <w14:solidFill>
              <w14:schemeClr w14:val="tx1"/>
            </w14:solidFill>
          </w14:textFill>
        </w:rPr>
        <w:t>上年对比</w:t>
      </w:r>
      <w:bookmarkEnd w:id="0"/>
      <w:r>
        <w:rPr>
          <w:rFonts w:ascii="仿宋_GB2312" w:eastAsia="仿宋_GB2312" w:hint="eastAsia"/>
          <w:color w:val="000000"/>
          <w:sz w:val="32"/>
          <w:szCs w:val="32"/>
        </w:rPr>
        <w:t>减少了</w:t>
      </w:r>
      <w:r>
        <w:rPr>
          <w:rFonts w:ascii="仿宋_GB2312" w:eastAsia="仿宋_GB2312" w:hint="eastAsia"/>
          <w:color w:val="000000"/>
          <w:sz w:val="32"/>
          <w:szCs w:val="32"/>
          <w:lang w:val="en-US" w:eastAsia="zh-CN"/>
        </w:rPr>
        <w:t>31000.00</w:t>
      </w:r>
      <w:r>
        <w:rPr>
          <w:rFonts w:ascii="仿宋_GB2312" w:eastAsia="仿宋_GB2312" w:hint="eastAsia"/>
          <w:color w:val="000000"/>
          <w:sz w:val="32"/>
          <w:szCs w:val="32"/>
        </w:rPr>
        <w:t>元，减少</w:t>
      </w:r>
      <w:r>
        <w:rPr>
          <w:rFonts w:ascii="仿宋_GB2312" w:eastAsia="仿宋_GB2312" w:hint="eastAsia"/>
          <w:color w:val="000000" w:themeColor="text1"/>
          <w:sz w:val="32"/>
          <w:szCs w:val="32"/>
          <w:lang w:val="en-US" w:eastAsia="zh-CN"/>
          <w14:textFill>
            <w14:solidFill>
              <w14:schemeClr w14:val="tx1"/>
            </w14:solidFill>
          </w14:textFill>
        </w:rPr>
        <w:t>1.11</w:t>
      </w:r>
      <w:r>
        <w:rPr>
          <w:rFonts w:ascii="仿宋_GB2312" w:eastAsia="仿宋_GB2312" w:hint="eastAsia"/>
          <w:color w:val="000000" w:themeColor="text1"/>
          <w:sz w:val="32"/>
          <w:szCs w:val="32"/>
          <w14:textFill>
            <w14:solidFill>
              <w14:schemeClr w14:val="tx1"/>
            </w14:solidFill>
          </w14:textFill>
        </w:rPr>
        <w:t>%，</w:t>
      </w:r>
      <w:r>
        <w:rPr>
          <w:rFonts w:ascii="仿宋_GB2312" w:eastAsia="仿宋_GB2312" w:hint="eastAsia"/>
          <w:color w:val="000000"/>
          <w:sz w:val="32"/>
          <w:szCs w:val="32"/>
        </w:rPr>
        <w:t>主要原因</w:t>
      </w:r>
      <w:r>
        <w:rPr>
          <w:rFonts w:ascii="仿宋_GB2312" w:eastAsia="仿宋_GB2312" w:hint="eastAsia"/>
          <w:color w:val="000000"/>
          <w:sz w:val="32"/>
          <w:szCs w:val="32"/>
          <w:lang w:eastAsia="zh-CN"/>
        </w:rPr>
        <w:t>是</w:t>
      </w:r>
      <w:r>
        <w:rPr>
          <w:rFonts w:ascii="仿宋_GB2312" w:eastAsia="仿宋_GB2312" w:hAnsi="Times New Roman" w:cs="Times New Roman" w:hint="eastAsia"/>
          <w:color w:val="000000"/>
          <w:sz w:val="32"/>
          <w:szCs w:val="32"/>
        </w:rPr>
        <w:t>202</w:t>
      </w:r>
      <w:r>
        <w:rPr>
          <w:rFonts w:ascii="仿宋_GB2312" w:eastAsia="仿宋_GB2312" w:hAnsi="Times New Roman" w:cs="Times New Roman" w:hint="eastAsia"/>
          <w:color w:val="000000"/>
          <w:sz w:val="32"/>
          <w:szCs w:val="32"/>
          <w:lang w:val="en-US" w:eastAsia="zh-CN"/>
        </w:rPr>
        <w:t>5</w:t>
      </w:r>
      <w:r>
        <w:rPr>
          <w:rFonts w:ascii="仿宋_GB2312" w:eastAsia="仿宋_GB2312" w:hint="eastAsia"/>
          <w:color w:val="000000"/>
          <w:sz w:val="32"/>
          <w:szCs w:val="32"/>
        </w:rPr>
        <w:t>年武警楚雄市中队减少了日常运行维护经费项目</w:t>
      </w:r>
      <w:r>
        <w:rPr>
          <w:rFonts w:ascii="仿宋_GB2312" w:eastAsia="仿宋_GB2312" w:hint="eastAsia"/>
          <w:color w:val="000000"/>
          <w:sz w:val="32"/>
          <w:szCs w:val="32"/>
          <w:lang w:val="en-US" w:eastAsia="zh-CN"/>
        </w:rPr>
        <w:t>231000.00</w:t>
      </w:r>
      <w:r>
        <w:rPr>
          <w:rFonts w:ascii="仿宋_GB2312" w:eastAsia="仿宋_GB2312" w:hint="eastAsia"/>
          <w:color w:val="000000"/>
          <w:sz w:val="32"/>
          <w:szCs w:val="32"/>
        </w:rPr>
        <w:t>元</w:t>
      </w:r>
      <w:r>
        <w:rPr>
          <w:rFonts w:ascii="仿宋_GB2312" w:eastAsia="仿宋_GB2312" w:hint="eastAsia"/>
          <w:color w:val="000000"/>
          <w:sz w:val="32"/>
          <w:szCs w:val="32"/>
          <w:lang w:eastAsia="zh-CN"/>
        </w:rPr>
        <w:t>；楚雄市看守所增加在押人员五项健康检查经费</w:t>
      </w:r>
      <w:r>
        <w:rPr>
          <w:rFonts w:ascii="仿宋_GB2312" w:eastAsia="仿宋_GB2312" w:hint="eastAsia"/>
          <w:color w:val="000000"/>
          <w:sz w:val="32"/>
          <w:szCs w:val="32"/>
          <w:lang w:val="en-US" w:eastAsia="zh-CN"/>
        </w:rPr>
        <w:t>130000.00元，</w:t>
      </w:r>
      <w:r>
        <w:rPr>
          <w:rFonts w:ascii="仿宋_GB2312" w:eastAsia="仿宋_GB2312" w:hint="eastAsia"/>
          <w:color w:val="000000"/>
          <w:sz w:val="32"/>
          <w:szCs w:val="32"/>
          <w:lang w:eastAsia="zh-CN"/>
        </w:rPr>
        <w:t>增加</w:t>
      </w:r>
      <w:r>
        <w:rPr>
          <w:rFonts w:ascii="仿宋_GB2312" w:eastAsia="仿宋_GB2312" w:hint="eastAsia"/>
          <w:color w:val="000000"/>
          <w:sz w:val="32"/>
          <w:szCs w:val="32"/>
          <w:lang w:val="en-US" w:eastAsia="zh-CN"/>
        </w:rPr>
        <w:t>在押人员社会化服务医疗费（巡诊费）70000.00元</w:t>
      </w:r>
      <w:r>
        <w:rPr>
          <w:rFonts w:ascii="仿宋_GB2312" w:eastAsia="仿宋_GB2312" w:hint="eastAsia"/>
          <w:color w:val="000000"/>
          <w:sz w:val="32"/>
          <w:szCs w:val="32"/>
        </w:rPr>
        <w:t>。</w:t>
      </w:r>
    </w:p>
    <w:p w14:paraId="42597605">
      <w:pPr>
        <w:pStyle w:val="NormalWeb"/>
        <w:spacing w:before="0" w:beforeAutospacing="0" w:after="0" w:afterAutospacing="0" w:line="560" w:lineRule="atLeast"/>
        <w:ind w:firstLine="640"/>
        <w:jc w:val="both"/>
        <w:rPr>
          <w:rFonts w:ascii="仿宋_GB2312" w:eastAsia="仿宋_GB2312" w:hint="eastAsia"/>
          <w:color w:val="000000" w:themeColor="text1"/>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财政拨款安排支出按功能科目分类情况</w:t>
      </w:r>
    </w:p>
    <w:p w14:paraId="09F58E87">
      <w:pPr>
        <w:pStyle w:val="NormalWeb"/>
        <w:shd w:val="clear" w:color="auto" w:fill="FFFFFF"/>
        <w:spacing w:before="0" w:beforeAutospacing="0" w:after="0" w:afterAutospacing="0" w:line="560" w:lineRule="atLeast"/>
        <w:ind w:firstLine="806" w:firstLineChars="252"/>
        <w:rPr>
          <w:rFonts w:ascii="仿宋_GB2312" w:eastAsia="仿宋_GB2312" w:hint="eastAsia"/>
          <w:color w:val="000000" w:themeColor="text1"/>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2040201行政运行:</w:t>
      </w:r>
      <w:r>
        <w:rPr>
          <w:rFonts w:ascii="仿宋_GB2312" w:eastAsia="仿宋_GB2312" w:hAnsi="Times New Roman" w:cs="Times New Roman" w:hint="eastAsia"/>
          <w:color w:val="000000" w:themeColor="text1"/>
          <w:sz w:val="32"/>
          <w:szCs w:val="32"/>
          <w14:textFill>
            <w14:solidFill>
              <w14:schemeClr w14:val="tx1"/>
            </w14:solidFill>
          </w14:textFill>
        </w:rPr>
        <w:t>2530402</w:t>
      </w:r>
      <w:r>
        <w:rPr>
          <w:rFonts w:ascii="仿宋_GB2312" w:eastAsia="仿宋_GB2312" w:hAnsi="Times New Roman" w:cs="Times New Roman" w:hint="eastAsia"/>
          <w:color w:val="000000" w:themeColor="text1"/>
          <w:sz w:val="32"/>
          <w:szCs w:val="32"/>
          <w:lang w:val="en-US" w:eastAsia="zh-CN"/>
          <w14:textFill>
            <w14:solidFill>
              <w14:schemeClr w14:val="tx1"/>
            </w14:solidFill>
          </w14:textFill>
        </w:rPr>
        <w:t>.00</w:t>
      </w:r>
      <w:r>
        <w:rPr>
          <w:rFonts w:ascii="仿宋_GB2312" w:eastAsia="仿宋_GB2312" w:hint="eastAsia"/>
          <w:color w:val="000000" w:themeColor="text1"/>
          <w:sz w:val="32"/>
          <w:szCs w:val="32"/>
          <w14:textFill>
            <w14:solidFill>
              <w14:schemeClr w14:val="tx1"/>
            </w14:solidFill>
          </w14:textFill>
        </w:rPr>
        <w:t>元，其中2</w:t>
      </w:r>
      <w:r>
        <w:rPr>
          <w:rFonts w:ascii="仿宋_GB2312" w:eastAsia="仿宋_GB2312" w:hint="eastAsia"/>
          <w:color w:val="000000" w:themeColor="text1"/>
          <w:sz w:val="32"/>
          <w:szCs w:val="32"/>
          <w:lang w:val="en-US" w:eastAsia="zh-CN"/>
          <w14:textFill>
            <w14:solidFill>
              <w14:schemeClr w14:val="tx1"/>
            </w14:solidFill>
          </w14:textFill>
        </w:rPr>
        <w:t>284402.00</w:t>
      </w:r>
      <w:r>
        <w:rPr>
          <w:rFonts w:ascii="仿宋_GB2312" w:eastAsia="仿宋_GB2312" w:hint="eastAsia"/>
          <w:color w:val="000000" w:themeColor="text1"/>
          <w:sz w:val="32"/>
          <w:szCs w:val="32"/>
          <w14:textFill>
            <w14:solidFill>
              <w14:schemeClr w14:val="tx1"/>
            </w14:solidFill>
          </w14:textFill>
        </w:rPr>
        <w:t>元</w:t>
      </w:r>
      <w:r>
        <w:rPr>
          <w:rFonts w:ascii="仿宋_GB2312" w:eastAsia="仿宋_GB2312" w:hint="eastAsia"/>
          <w:color w:val="000000" w:themeColor="text1"/>
          <w:sz w:val="32"/>
          <w:szCs w:val="32"/>
          <w:lang w:eastAsia="zh-CN"/>
          <w14:textFill>
            <w14:solidFill>
              <w14:schemeClr w14:val="tx1"/>
            </w14:solidFill>
          </w14:textFill>
        </w:rPr>
        <w:t>，</w:t>
      </w:r>
      <w:r>
        <w:rPr>
          <w:rFonts w:ascii="仿宋_GB2312" w:eastAsia="仿宋_GB2312" w:hint="eastAsia"/>
          <w:color w:val="000000" w:themeColor="text1"/>
          <w:sz w:val="32"/>
          <w:szCs w:val="32"/>
          <w14:textFill>
            <w14:solidFill>
              <w14:schemeClr w14:val="tx1"/>
            </w14:solidFill>
          </w14:textFill>
        </w:rPr>
        <w:t>主要用于楚雄市看守所在押人员伙食、医疗、五项健康检查、公杂费等；</w:t>
      </w:r>
      <w:r>
        <w:rPr>
          <w:rFonts w:ascii="仿宋_GB2312" w:eastAsia="仿宋_GB2312" w:hint="eastAsia"/>
          <w:color w:val="000000" w:themeColor="text1"/>
          <w:sz w:val="32"/>
          <w:szCs w:val="32"/>
          <w:lang w:val="en-US" w:eastAsia="zh-CN"/>
          <w14:textFill>
            <w14:solidFill>
              <w14:schemeClr w14:val="tx1"/>
            </w14:solidFill>
          </w14:textFill>
        </w:rPr>
        <w:t>246000.00</w:t>
      </w:r>
      <w:r>
        <w:rPr>
          <w:rFonts w:ascii="仿宋_GB2312" w:eastAsia="仿宋_GB2312" w:hint="eastAsia"/>
          <w:color w:val="000000" w:themeColor="text1"/>
          <w:sz w:val="32"/>
          <w:szCs w:val="32"/>
          <w14:textFill>
            <w14:solidFill>
              <w14:schemeClr w14:val="tx1"/>
            </w14:solidFill>
          </w14:textFill>
        </w:rPr>
        <w:t>元主要用于楚雄市看守所</w:t>
      </w:r>
      <w:r>
        <w:rPr>
          <w:rFonts w:ascii="仿宋_GB2312" w:eastAsia="仿宋_GB2312" w:hint="eastAsia"/>
          <w:color w:val="000000" w:themeColor="text1"/>
          <w:sz w:val="32"/>
          <w:szCs w:val="32"/>
          <w:lang w:eastAsia="zh-CN"/>
          <w14:textFill>
            <w14:solidFill>
              <w14:schemeClr w14:val="tx1"/>
            </w14:solidFill>
          </w14:textFill>
        </w:rPr>
        <w:t>水</w:t>
      </w:r>
      <w:r>
        <w:rPr>
          <w:rFonts w:ascii="仿宋_GB2312" w:eastAsia="仿宋_GB2312" w:hint="eastAsia"/>
          <w:color w:val="000000" w:themeColor="text1"/>
          <w:sz w:val="32"/>
          <w:szCs w:val="32"/>
          <w14:textFill>
            <w14:solidFill>
              <w14:schemeClr w14:val="tx1"/>
            </w14:solidFill>
          </w14:textFill>
        </w:rPr>
        <w:t>电费</w:t>
      </w:r>
      <w:r>
        <w:rPr>
          <w:rFonts w:ascii="仿宋_GB2312" w:eastAsia="仿宋_GB2312" w:hint="eastAsia"/>
          <w:color w:val="000000" w:themeColor="text1"/>
          <w:sz w:val="32"/>
          <w:szCs w:val="32"/>
          <w:lang w:eastAsia="zh-CN"/>
          <w14:textFill>
            <w14:solidFill>
              <w14:schemeClr w14:val="tx1"/>
            </w14:solidFill>
          </w14:textFill>
        </w:rPr>
        <w:t>及武警楚雄市中队电费</w:t>
      </w:r>
      <w:r>
        <w:rPr>
          <w:rFonts w:ascii="仿宋_GB2312" w:eastAsia="仿宋_GB2312" w:hint="eastAsia"/>
          <w:color w:val="000000" w:themeColor="text1"/>
          <w:sz w:val="32"/>
          <w:szCs w:val="32"/>
          <w14:textFill>
            <w14:solidFill>
              <w14:schemeClr w14:val="tx1"/>
            </w14:solidFill>
          </w14:textFill>
        </w:rPr>
        <w:t>。</w:t>
      </w:r>
    </w:p>
    <w:p w14:paraId="78A04F3C">
      <w:pPr>
        <w:pStyle w:val="NormalWeb"/>
        <w:shd w:val="clear" w:color="auto" w:fill="FFFFFF"/>
        <w:spacing w:before="0" w:beforeAutospacing="0" w:after="0" w:afterAutospacing="0" w:line="560" w:lineRule="atLeast"/>
        <w:ind w:firstLine="806" w:firstLineChars="252"/>
        <w:rPr>
          <w:rFonts w:ascii="仿宋_GB2312" w:eastAsia="仿宋_GB2312" w:hint="eastAsia"/>
          <w:color w:val="000000" w:themeColor="text1"/>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2040299其他公安支出：244000</w:t>
      </w:r>
      <w:r>
        <w:rPr>
          <w:rFonts w:ascii="仿宋_GB2312" w:eastAsia="仿宋_GB2312" w:hint="eastAsia"/>
          <w:color w:val="000000" w:themeColor="text1"/>
          <w:sz w:val="32"/>
          <w:szCs w:val="32"/>
          <w:lang w:val="en-US" w:eastAsia="zh-CN"/>
          <w14:textFill>
            <w14:solidFill>
              <w14:schemeClr w14:val="tx1"/>
            </w14:solidFill>
          </w14:textFill>
        </w:rPr>
        <w:t>.00</w:t>
      </w:r>
      <w:r>
        <w:rPr>
          <w:rFonts w:ascii="仿宋_GB2312" w:eastAsia="仿宋_GB2312" w:hint="eastAsia"/>
          <w:color w:val="000000" w:themeColor="text1"/>
          <w:sz w:val="32"/>
          <w:szCs w:val="32"/>
          <w14:textFill>
            <w14:solidFill>
              <w14:schemeClr w14:val="tx1"/>
            </w14:solidFill>
          </w14:textFill>
        </w:rPr>
        <w:t>元，</w:t>
      </w:r>
      <w:r>
        <w:rPr>
          <w:rFonts w:ascii="仿宋_GB2312" w:eastAsia="仿宋_GB2312" w:hint="eastAsia"/>
          <w:color w:val="000000" w:themeColor="text1"/>
          <w:sz w:val="32"/>
          <w:szCs w:val="32"/>
          <w:lang w:eastAsia="zh-CN"/>
          <w14:textFill>
            <w14:solidFill>
              <w14:schemeClr w14:val="tx1"/>
            </w14:solidFill>
          </w14:textFill>
        </w:rPr>
        <w:t>其中</w:t>
      </w:r>
      <w:r>
        <w:rPr>
          <w:rFonts w:ascii="仿宋_GB2312" w:eastAsia="仿宋_GB2312" w:hint="eastAsia"/>
          <w:color w:val="000000" w:themeColor="text1"/>
          <w:sz w:val="32"/>
          <w:szCs w:val="32"/>
          <w:lang w:val="en-US" w:eastAsia="zh-CN"/>
          <w14:textFill>
            <w14:solidFill>
              <w14:schemeClr w14:val="tx1"/>
            </w14:solidFill>
          </w14:textFill>
        </w:rPr>
        <w:t>57000.00元主要</w:t>
      </w:r>
      <w:r>
        <w:rPr>
          <w:rFonts w:ascii="仿宋_GB2312" w:eastAsia="仿宋_GB2312" w:hint="eastAsia"/>
          <w:color w:val="000000" w:themeColor="text1"/>
          <w:sz w:val="32"/>
          <w:szCs w:val="32"/>
          <w14:textFill>
            <w14:solidFill>
              <w14:schemeClr w14:val="tx1"/>
            </w14:solidFill>
          </w14:textFill>
        </w:rPr>
        <w:t>用于楚雄市看守所执法执勤用车的维修和保养服务</w:t>
      </w:r>
      <w:r>
        <w:rPr>
          <w:rFonts w:ascii="仿宋_GB2312" w:eastAsia="仿宋_GB2312" w:hint="eastAsia"/>
          <w:color w:val="000000" w:themeColor="text1"/>
          <w:sz w:val="32"/>
          <w:szCs w:val="32"/>
          <w:lang w:eastAsia="zh-CN"/>
          <w14:textFill>
            <w14:solidFill>
              <w14:schemeClr w14:val="tx1"/>
            </w14:solidFill>
          </w14:textFill>
        </w:rPr>
        <w:t>，187000</w:t>
      </w:r>
      <w:r>
        <w:rPr>
          <w:rFonts w:ascii="仿宋_GB2312" w:eastAsia="仿宋_GB2312" w:hint="eastAsia"/>
          <w:color w:val="000000" w:themeColor="text1"/>
          <w:sz w:val="32"/>
          <w:szCs w:val="32"/>
          <w:lang w:val="en-US" w:eastAsia="zh-CN"/>
          <w14:textFill>
            <w14:solidFill>
              <w14:schemeClr w14:val="tx1"/>
            </w14:solidFill>
          </w14:textFill>
        </w:rPr>
        <w:t>.00元主要用于武警楚雄市中队日常运行维护经费</w:t>
      </w:r>
      <w:r>
        <w:rPr>
          <w:rFonts w:ascii="仿宋_GB2312" w:eastAsia="仿宋_GB2312" w:hint="eastAsia"/>
          <w:color w:val="000000" w:themeColor="text1"/>
          <w:sz w:val="32"/>
          <w:szCs w:val="32"/>
          <w14:textFill>
            <w14:solidFill>
              <w14:schemeClr w14:val="tx1"/>
            </w14:solidFill>
          </w14:textFill>
        </w:rPr>
        <w:t>。</w:t>
      </w:r>
    </w:p>
    <w:p w14:paraId="6A4BE9B7">
      <w:pPr>
        <w:pStyle w:val="NormalWeb"/>
        <w:spacing w:before="0" w:beforeAutospacing="0" w:after="0" w:afterAutospacing="0" w:line="560" w:lineRule="atLeast"/>
        <w:ind w:firstLine="640"/>
        <w:jc w:val="both"/>
        <w:rPr>
          <w:rFonts w:ascii="黑体" w:eastAsia="黑体" w:hAnsi="黑体" w:hint="eastAsia"/>
          <w:sz w:val="32"/>
          <w:szCs w:val="32"/>
        </w:rPr>
      </w:pPr>
      <w:r>
        <w:rPr>
          <w:rFonts w:ascii="黑体" w:eastAsia="黑体" w:hAnsi="黑体" w:hint="eastAsia"/>
          <w:sz w:val="32"/>
          <w:szCs w:val="32"/>
        </w:rPr>
        <w:t>五、对下专项转移支付情况</w:t>
      </w:r>
    </w:p>
    <w:p w14:paraId="469E44FF">
      <w:pPr>
        <w:pStyle w:val="NormalWeb"/>
        <w:spacing w:before="0" w:beforeAutospacing="0" w:after="0" w:afterAutospacing="0" w:line="560" w:lineRule="atLeast"/>
        <w:ind w:firstLine="640" w:firstLineChars="200"/>
        <w:jc w:val="both"/>
        <w:rPr>
          <w:rFonts w:ascii="仿宋_GB2312" w:eastAsia="仿宋_GB2312" w:hint="eastAsia"/>
        </w:rPr>
      </w:pPr>
      <w:r>
        <w:rPr>
          <w:rFonts w:ascii="仿宋_GB2312" w:eastAsia="仿宋_GB2312" w:hAnsi="黑体" w:hint="eastAsia"/>
          <w:sz w:val="32"/>
          <w:szCs w:val="32"/>
        </w:rPr>
        <w:t>（一）与中央配套事项</w:t>
      </w:r>
    </w:p>
    <w:p w14:paraId="67C8E260">
      <w:pPr>
        <w:pStyle w:val="NormalWeb"/>
        <w:spacing w:before="0" w:beforeAutospacing="0" w:after="0" w:afterAutospacing="0"/>
        <w:ind w:firstLine="640"/>
        <w:jc w:val="both"/>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楚雄市看守所无与中央配套事项。</w:t>
      </w:r>
    </w:p>
    <w:p w14:paraId="5B0589E5">
      <w:pPr>
        <w:pStyle w:val="NormalWeb"/>
        <w:spacing w:before="0" w:beforeAutospacing="0" w:after="0" w:afterAutospacing="0"/>
        <w:ind w:firstLine="640"/>
        <w:jc w:val="both"/>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（二）按既定政策标准测算补助事项。</w:t>
      </w:r>
    </w:p>
    <w:p w14:paraId="0C3B16CC">
      <w:pPr>
        <w:pStyle w:val="NormalWeb"/>
        <w:spacing w:before="0" w:beforeAutospacing="0" w:after="0" w:afterAutospacing="0" w:line="560" w:lineRule="atLeast"/>
        <w:ind w:firstLine="640"/>
        <w:jc w:val="both"/>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楚雄市看守所无按既定政策标准测算补助事项。</w:t>
      </w:r>
    </w:p>
    <w:p w14:paraId="741C23A1">
      <w:pPr>
        <w:pStyle w:val="NormalWeb"/>
        <w:spacing w:before="0" w:beforeAutospacing="0" w:after="0" w:afterAutospacing="0" w:line="560" w:lineRule="atLeast"/>
        <w:ind w:firstLine="640"/>
        <w:jc w:val="both"/>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（三）经济社会事业发展事项</w:t>
      </w:r>
    </w:p>
    <w:p w14:paraId="507DCFB8">
      <w:pPr>
        <w:pStyle w:val="NormalWeb"/>
        <w:spacing w:before="0" w:beforeAutospacing="0" w:after="0" w:afterAutospacing="0" w:line="560" w:lineRule="atLeast"/>
        <w:ind w:firstLine="640"/>
        <w:jc w:val="both"/>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楚雄市看守所无经济社会事业发展事项。</w:t>
      </w:r>
    </w:p>
    <w:p w14:paraId="714207F5">
      <w:pPr>
        <w:pStyle w:val="NormalWeb"/>
        <w:spacing w:before="0" w:beforeAutospacing="0" w:after="0" w:afterAutospacing="0" w:line="560" w:lineRule="atLeast"/>
        <w:ind w:firstLine="640" w:firstLineChars="200"/>
        <w:jc w:val="both"/>
      </w:pPr>
      <w:r>
        <w:rPr>
          <w:rFonts w:ascii="黑体" w:eastAsia="黑体" w:hAnsi="黑体" w:hint="eastAsia"/>
          <w:sz w:val="32"/>
          <w:szCs w:val="32"/>
        </w:rPr>
        <w:t>六、政府采购预算情况</w:t>
      </w:r>
    </w:p>
    <w:p w14:paraId="45AC701F">
      <w:pPr>
        <w:pStyle w:val="NormalWeb"/>
        <w:spacing w:before="0" w:beforeAutospacing="0" w:after="0" w:afterAutospacing="0" w:line="560" w:lineRule="atLeast"/>
        <w:ind w:firstLine="640"/>
        <w:jc w:val="both"/>
        <w:rPr>
          <w:rFonts w:ascii="仿宋_GB2312" w:eastAsia="仿宋_GB2312" w:hint="eastAsia"/>
          <w:color w:val="000000" w:themeColor="text1"/>
          <w14:textFill>
            <w14:solidFill>
              <w14:schemeClr w14:val="tx1"/>
            </w14:solidFill>
          </w14:textFill>
        </w:rPr>
      </w:pPr>
      <w:r>
        <w:rPr>
          <w:rFonts w:ascii="仿宋_GB2312" w:eastAsia="仿宋_GB2312" w:hint="eastAsia"/>
          <w:sz w:val="32"/>
          <w:szCs w:val="32"/>
        </w:rPr>
        <w:t>根据《中华人民共和国政府采购法》的有关规定，编制了政府采购预算，共涉及采购项目</w:t>
      </w:r>
      <w:r>
        <w:rPr>
          <w:rFonts w:ascii="仿宋_GB2312" w:eastAsia="仿宋_GB2312" w:hint="eastAsia"/>
          <w:sz w:val="32"/>
          <w:szCs w:val="32"/>
          <w:lang w:val="en-US" w:eastAsia="zh-CN"/>
        </w:rPr>
        <w:t>3</w:t>
      </w:r>
      <w:r>
        <w:rPr>
          <w:rFonts w:ascii="仿宋_GB2312" w:eastAsia="仿宋_GB2312" w:hint="eastAsia"/>
          <w:sz w:val="32"/>
          <w:szCs w:val="32"/>
        </w:rPr>
        <w:t>个，政府采购预算总额</w:t>
      </w:r>
      <w:r>
        <w:rPr>
          <w:rFonts w:ascii="仿宋_GB2312" w:eastAsia="仿宋_GB2312" w:hAnsi="Times New Roman" w:cs="Times New Roman" w:hint="eastAsia"/>
          <w:color w:val="000000" w:themeColor="text1"/>
          <w:sz w:val="32"/>
          <w:szCs w:val="32"/>
          <w:lang w:val="en-US" w:eastAsia="zh-CN"/>
          <w14:textFill>
            <w14:solidFill>
              <w14:schemeClr w14:val="tx1"/>
            </w14:solidFill>
          </w14:textFill>
        </w:rPr>
        <w:t>1063000.00</w:t>
      </w:r>
      <w:r>
        <w:rPr>
          <w:rFonts w:ascii="仿宋_GB2312" w:eastAsia="仿宋_GB2312" w:hint="eastAsia"/>
          <w:color w:val="000000" w:themeColor="text1"/>
          <w:sz w:val="32"/>
          <w:szCs w:val="32"/>
          <w14:textFill>
            <w14:solidFill>
              <w14:schemeClr w14:val="tx1"/>
            </w14:solidFill>
          </w14:textFill>
        </w:rPr>
        <w:t>元，其中：政府采购货物预算</w:t>
      </w:r>
      <w:r>
        <w:rPr>
          <w:rFonts w:ascii="仿宋_GB2312" w:eastAsia="仿宋_GB2312" w:hAnsi="Times New Roman" w:cs="Times New Roman" w:hint="eastAsia"/>
          <w:color w:val="000000" w:themeColor="text1"/>
          <w:sz w:val="32"/>
          <w:szCs w:val="32"/>
          <w14:textFill>
            <w14:solidFill>
              <w14:schemeClr w14:val="tx1"/>
            </w14:solidFill>
          </w14:textFill>
        </w:rPr>
        <w:t>1063000.00</w:t>
      </w:r>
      <w:r>
        <w:rPr>
          <w:rFonts w:ascii="仿宋_GB2312" w:eastAsia="仿宋_GB2312" w:hint="eastAsia"/>
          <w:color w:val="000000" w:themeColor="text1"/>
          <w:sz w:val="32"/>
          <w:szCs w:val="32"/>
          <w14:textFill>
            <w14:solidFill>
              <w14:schemeClr w14:val="tx1"/>
            </w14:solidFill>
          </w14:textFill>
        </w:rPr>
        <w:t>元、政府采购服务预算</w:t>
      </w:r>
      <w:r>
        <w:rPr>
          <w:rFonts w:ascii="仿宋_GB2312" w:eastAsia="仿宋_GB2312" w:hAnsi="Times New Roman" w:cs="Times New Roman" w:hint="eastAsia"/>
          <w:color w:val="000000" w:themeColor="text1"/>
          <w:sz w:val="32"/>
          <w:szCs w:val="32"/>
          <w:lang w:val="en-US" w:eastAsia="zh-CN"/>
          <w14:textFill>
            <w14:solidFill>
              <w14:schemeClr w14:val="tx1"/>
            </w14:solidFill>
          </w14:textFill>
        </w:rPr>
        <w:t>0.00</w:t>
      </w:r>
      <w:r>
        <w:rPr>
          <w:rFonts w:ascii="仿宋_GB2312" w:eastAsia="仿宋_GB2312" w:hint="eastAsia"/>
          <w:color w:val="000000" w:themeColor="text1"/>
          <w:sz w:val="32"/>
          <w:szCs w:val="32"/>
          <w14:textFill>
            <w14:solidFill>
              <w14:schemeClr w14:val="tx1"/>
            </w14:solidFill>
          </w14:textFill>
        </w:rPr>
        <w:t>元、政府采购工程预算</w:t>
      </w:r>
      <w:r>
        <w:rPr>
          <w:rFonts w:ascii="仿宋_GB2312" w:eastAsia="仿宋_GB2312" w:hAnsi="Times New Roman" w:cs="Times New Roman" w:hint="eastAsia"/>
          <w:color w:val="000000" w:themeColor="text1"/>
          <w:sz w:val="32"/>
          <w:szCs w:val="32"/>
          <w14:textFill>
            <w14:solidFill>
              <w14:schemeClr w14:val="tx1"/>
            </w14:solidFill>
          </w14:textFill>
        </w:rPr>
        <w:t>0</w:t>
      </w:r>
      <w:r>
        <w:rPr>
          <w:rFonts w:ascii="仿宋_GB2312" w:eastAsia="仿宋_GB2312" w:hAnsi="Times New Roman" w:cs="Times New Roman" w:hint="eastAsia"/>
          <w:color w:val="000000" w:themeColor="text1"/>
          <w:sz w:val="32"/>
          <w:szCs w:val="32"/>
          <w:lang w:val="en-US" w:eastAsia="zh-CN"/>
          <w14:textFill>
            <w14:solidFill>
              <w14:schemeClr w14:val="tx1"/>
            </w14:solidFill>
          </w14:textFill>
        </w:rPr>
        <w:t>.00</w:t>
      </w:r>
      <w:r>
        <w:rPr>
          <w:rFonts w:ascii="仿宋_GB2312" w:eastAsia="仿宋_GB2312" w:hint="eastAsia"/>
          <w:color w:val="000000" w:themeColor="text1"/>
          <w:sz w:val="32"/>
          <w:szCs w:val="32"/>
          <w14:textFill>
            <w14:solidFill>
              <w14:schemeClr w14:val="tx1"/>
            </w14:solidFill>
          </w14:textFill>
        </w:rPr>
        <w:t>元。</w:t>
      </w:r>
    </w:p>
    <w:p w14:paraId="315D3DEC">
      <w:pPr>
        <w:pStyle w:val="NormalWeb"/>
        <w:spacing w:before="0" w:beforeAutospacing="0" w:after="0" w:afterAutospacing="0" w:line="560" w:lineRule="atLeast"/>
        <w:ind w:firstLine="640"/>
        <w:jc w:val="both"/>
      </w:pPr>
      <w:r>
        <w:rPr>
          <w:rFonts w:ascii="黑体" w:eastAsia="黑体" w:hAnsi="黑体" w:hint="eastAsia"/>
          <w:sz w:val="32"/>
          <w:szCs w:val="32"/>
        </w:rPr>
        <w:t>七、部门“三公”经费增减变化情况及原因说明</w:t>
      </w:r>
    </w:p>
    <w:p w14:paraId="5CA26A1F">
      <w:pPr>
        <w:pStyle w:val="NormalWeb"/>
        <w:spacing w:before="0" w:beforeAutospacing="0" w:after="0" w:afterAutospacing="0" w:line="560" w:lineRule="atLeast"/>
        <w:ind w:firstLine="640"/>
        <w:jc w:val="both"/>
        <w:rPr>
          <w:rFonts w:ascii="仿宋_GB2312" w:eastAsia="仿宋_GB2312" w:hint="eastAsia"/>
        </w:rPr>
      </w:pPr>
      <w:r>
        <w:rPr>
          <w:rFonts w:ascii="仿宋_GB2312" w:eastAsia="仿宋_GB2312" w:hint="eastAsia"/>
          <w:sz w:val="32"/>
          <w:szCs w:val="32"/>
        </w:rPr>
        <w:t>楚雄市看守所</w:t>
      </w:r>
      <w:r>
        <w:rPr>
          <w:rFonts w:ascii="仿宋_GB2312" w:eastAsia="仿宋_GB2312" w:hAnsi="Times New Roman" w:cs="Times New Roman" w:hint="eastAsia"/>
          <w:sz w:val="32"/>
          <w:szCs w:val="32"/>
        </w:rPr>
        <w:t>2024</w:t>
      </w:r>
      <w:r>
        <w:rPr>
          <w:rFonts w:ascii="仿宋_GB2312" w:eastAsia="仿宋_GB2312" w:hint="eastAsia"/>
          <w:sz w:val="32"/>
          <w:szCs w:val="32"/>
        </w:rPr>
        <w:t>年一般公共预算财政拨款</w:t>
      </w:r>
      <w:r>
        <w:rPr>
          <w:rFonts w:ascii="仿宋_GB2312" w:eastAsia="仿宋_GB2312" w:hAnsi="Times New Roman" w:cs="Times New Roman" w:hint="eastAsia"/>
          <w:sz w:val="32"/>
          <w:szCs w:val="32"/>
        </w:rPr>
        <w:t>“</w:t>
      </w:r>
      <w:r>
        <w:rPr>
          <w:rFonts w:ascii="仿宋_GB2312" w:eastAsia="仿宋_GB2312" w:hint="eastAsia"/>
          <w:sz w:val="32"/>
          <w:szCs w:val="32"/>
        </w:rPr>
        <w:t>三公”经费预算合计</w:t>
      </w:r>
      <w:r>
        <w:rPr>
          <w:rFonts w:ascii="仿宋_GB2312" w:eastAsia="仿宋_GB2312" w:hAnsi="Times New Roman" w:cs="Times New Roman" w:hint="eastAsia"/>
          <w:sz w:val="32"/>
          <w:szCs w:val="32"/>
        </w:rPr>
        <w:t>57</w:t>
      </w:r>
      <w:r>
        <w:rPr>
          <w:rFonts w:ascii="仿宋_GB2312" w:eastAsia="仿宋_GB2312" w:hAnsi="Times New Roman" w:cs="Times New Roman" w:hint="eastAsia"/>
          <w:sz w:val="32"/>
          <w:szCs w:val="32"/>
          <w:lang w:val="en-US" w:eastAsia="zh-CN"/>
        </w:rPr>
        <w:t>000.00</w:t>
      </w:r>
      <w:r>
        <w:rPr>
          <w:rFonts w:ascii="仿宋_GB2312" w:eastAsia="仿宋_GB2312" w:hint="eastAsia"/>
          <w:sz w:val="32"/>
          <w:szCs w:val="32"/>
        </w:rPr>
        <w:t>元，较上年</w:t>
      </w:r>
      <w:r>
        <w:rPr>
          <w:rFonts w:ascii="仿宋_GB2312" w:eastAsia="仿宋_GB2312" w:hAnsi="Times New Roman" w:cs="Times New Roman" w:hint="eastAsia"/>
          <w:sz w:val="32"/>
          <w:szCs w:val="32"/>
        </w:rPr>
        <w:t>57</w:t>
      </w:r>
      <w:r>
        <w:rPr>
          <w:rFonts w:ascii="仿宋_GB2312" w:eastAsia="仿宋_GB2312" w:hAnsi="Times New Roman" w:cs="Times New Roman" w:hint="eastAsia"/>
          <w:sz w:val="32"/>
          <w:szCs w:val="32"/>
          <w:lang w:val="en-US" w:eastAsia="zh-CN"/>
        </w:rPr>
        <w:t>000.00</w:t>
      </w:r>
      <w:r>
        <w:rPr>
          <w:rFonts w:ascii="仿宋_GB2312" w:eastAsia="仿宋_GB2312" w:hint="eastAsia"/>
          <w:sz w:val="32"/>
          <w:szCs w:val="32"/>
        </w:rPr>
        <w:t>元相比，增加</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lang w:val="en-US" w:eastAsia="zh-CN"/>
        </w:rPr>
        <w:t>.00</w:t>
      </w:r>
      <w:r>
        <w:rPr>
          <w:rFonts w:ascii="仿宋_GB2312" w:eastAsia="仿宋_GB2312" w:hint="eastAsia"/>
          <w:sz w:val="32"/>
          <w:szCs w:val="32"/>
        </w:rPr>
        <w:t>元，增长</w:t>
      </w:r>
      <w:r>
        <w:rPr>
          <w:rFonts w:ascii="仿宋_GB2312" w:eastAsia="仿宋_GB2312" w:hAnsi="Times New Roman" w:cs="Times New Roman" w:hint="eastAsia"/>
          <w:sz w:val="32"/>
          <w:szCs w:val="32"/>
        </w:rPr>
        <w:t>0%</w:t>
      </w:r>
      <w:r>
        <w:rPr>
          <w:rFonts w:ascii="仿宋_GB2312" w:eastAsia="仿宋_GB2312" w:hint="eastAsia"/>
          <w:sz w:val="32"/>
          <w:szCs w:val="32"/>
        </w:rPr>
        <w:t>。具体变动情况如下：</w:t>
      </w:r>
    </w:p>
    <w:p w14:paraId="788885CB">
      <w:pPr>
        <w:pStyle w:val="NormalWeb"/>
        <w:spacing w:before="0" w:beforeAutospacing="0" w:after="0" w:afterAutospacing="0" w:line="560" w:lineRule="atLeast"/>
        <w:ind w:firstLine="640"/>
        <w:jc w:val="both"/>
        <w:rPr>
          <w:rFonts w:ascii="仿宋_GB2312" w:eastAsia="仿宋_GB2312" w:hint="eastAsia"/>
        </w:rPr>
      </w:pPr>
      <w:r>
        <w:rPr>
          <w:rFonts w:ascii="仿宋_GB2312" w:eastAsia="仿宋_GB2312" w:hint="eastAsia"/>
          <w:sz w:val="32"/>
          <w:szCs w:val="32"/>
        </w:rPr>
        <w:t>（一）因公出国（境）费</w:t>
      </w:r>
    </w:p>
    <w:p w14:paraId="0B41EDE9">
      <w:pPr>
        <w:pStyle w:val="NormalWeb"/>
        <w:spacing w:before="0" w:beforeAutospacing="0" w:after="0" w:afterAutospacing="0" w:line="560" w:lineRule="atLeast"/>
        <w:ind w:firstLine="640"/>
        <w:jc w:val="both"/>
        <w:rPr>
          <w:rFonts w:ascii="仿宋_GB2312" w:eastAsia="仿宋_GB2312" w:hint="eastAsia"/>
        </w:rPr>
      </w:pPr>
      <w:r>
        <w:rPr>
          <w:rFonts w:ascii="仿宋_GB2312" w:eastAsia="仿宋_GB2312" w:hint="eastAsia"/>
          <w:sz w:val="32"/>
          <w:szCs w:val="32"/>
        </w:rPr>
        <w:t>楚雄市看守所</w:t>
      </w:r>
      <w:r>
        <w:rPr>
          <w:rFonts w:ascii="仿宋_GB2312" w:eastAsia="仿宋_GB2312" w:hAnsi="Times New Roman" w:cs="Times New Roman" w:hint="eastAsia"/>
          <w:sz w:val="32"/>
          <w:szCs w:val="32"/>
        </w:rPr>
        <w:t>202</w:t>
      </w:r>
      <w:r>
        <w:rPr>
          <w:rFonts w:ascii="仿宋_GB2312" w:eastAsia="仿宋_GB2312" w:hAnsi="Times New Roman" w:cs="Times New Roman" w:hint="eastAsia"/>
          <w:sz w:val="32"/>
          <w:szCs w:val="32"/>
          <w:lang w:val="en-US" w:eastAsia="zh-CN"/>
        </w:rPr>
        <w:t>5</w:t>
      </w:r>
      <w:r>
        <w:rPr>
          <w:rFonts w:ascii="仿宋_GB2312" w:eastAsia="仿宋_GB2312" w:hint="eastAsia"/>
          <w:sz w:val="32"/>
          <w:szCs w:val="32"/>
        </w:rPr>
        <w:t>年因公出国（境）费预算为</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lang w:val="en-US" w:eastAsia="zh-CN"/>
        </w:rPr>
        <w:t>.00</w:t>
      </w:r>
      <w:r>
        <w:rPr>
          <w:rFonts w:ascii="仿宋_GB2312" w:eastAsia="仿宋_GB2312" w:hint="eastAsia"/>
          <w:sz w:val="32"/>
          <w:szCs w:val="32"/>
        </w:rPr>
        <w:t>元，较上年</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lang w:val="en-US" w:eastAsia="zh-CN"/>
        </w:rPr>
        <w:t>.00</w:t>
      </w:r>
      <w:r>
        <w:rPr>
          <w:rFonts w:ascii="仿宋_GB2312" w:eastAsia="仿宋_GB2312" w:hint="eastAsia"/>
          <w:sz w:val="32"/>
          <w:szCs w:val="32"/>
        </w:rPr>
        <w:t>元相比，增加</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lang w:val="en-US" w:eastAsia="zh-CN"/>
        </w:rPr>
        <w:t>.00</w:t>
      </w:r>
      <w:r>
        <w:rPr>
          <w:rFonts w:ascii="仿宋_GB2312" w:eastAsia="仿宋_GB2312" w:hint="eastAsia"/>
          <w:sz w:val="32"/>
          <w:szCs w:val="32"/>
        </w:rPr>
        <w:t>元，增长</w:t>
      </w:r>
      <w:r>
        <w:rPr>
          <w:rFonts w:ascii="仿宋_GB2312" w:eastAsia="仿宋_GB2312" w:hAnsi="Times New Roman" w:cs="Times New Roman" w:hint="eastAsia"/>
          <w:sz w:val="32"/>
          <w:szCs w:val="32"/>
        </w:rPr>
        <w:t>0%</w:t>
      </w:r>
      <w:r>
        <w:rPr>
          <w:rFonts w:ascii="仿宋_GB2312" w:eastAsia="仿宋_GB2312" w:hint="eastAsia"/>
          <w:sz w:val="32"/>
          <w:szCs w:val="32"/>
        </w:rPr>
        <w:t>，共计安排因公出国（境）团组</w:t>
      </w:r>
      <w:r>
        <w:rPr>
          <w:rFonts w:ascii="仿宋_GB2312" w:eastAsia="仿宋_GB2312" w:hAnsi="Times New Roman" w:cs="Times New Roman" w:hint="eastAsia"/>
          <w:sz w:val="32"/>
          <w:szCs w:val="32"/>
        </w:rPr>
        <w:t>0</w:t>
      </w:r>
      <w:r>
        <w:rPr>
          <w:rFonts w:ascii="仿宋_GB2312" w:eastAsia="仿宋_GB2312" w:hint="eastAsia"/>
          <w:sz w:val="32"/>
          <w:szCs w:val="32"/>
        </w:rPr>
        <w:t>个，因公出国（境）</w:t>
      </w:r>
      <w:r>
        <w:rPr>
          <w:rFonts w:ascii="仿宋_GB2312" w:eastAsia="仿宋_GB2312" w:hAnsi="Times New Roman" w:cs="Times New Roman" w:hint="eastAsia"/>
          <w:sz w:val="32"/>
          <w:szCs w:val="32"/>
        </w:rPr>
        <w:t>0</w:t>
      </w:r>
      <w:r>
        <w:rPr>
          <w:rFonts w:ascii="仿宋_GB2312" w:eastAsia="仿宋_GB2312" w:hint="eastAsia"/>
          <w:sz w:val="32"/>
          <w:szCs w:val="32"/>
        </w:rPr>
        <w:t>人次，与上年对比无变化。</w:t>
      </w:r>
    </w:p>
    <w:p w14:paraId="008460BB">
      <w:pPr>
        <w:pStyle w:val="NormalWeb"/>
        <w:spacing w:before="0" w:beforeAutospacing="0" w:after="0" w:afterAutospacing="0" w:line="560" w:lineRule="atLeast"/>
        <w:ind w:firstLine="640"/>
        <w:jc w:val="both"/>
        <w:rPr>
          <w:rFonts w:ascii="仿宋_GB2312" w:eastAsia="仿宋_GB2312" w:hint="eastAsia"/>
        </w:rPr>
      </w:pPr>
      <w:r>
        <w:rPr>
          <w:rFonts w:ascii="仿宋_GB2312" w:eastAsia="仿宋_GB2312" w:hint="eastAsia"/>
          <w:sz w:val="32"/>
          <w:szCs w:val="32"/>
        </w:rPr>
        <w:t>（二）公务接待费</w:t>
      </w:r>
    </w:p>
    <w:p w14:paraId="5F3561E4">
      <w:pPr>
        <w:pStyle w:val="NormalWeb"/>
        <w:spacing w:before="0" w:beforeAutospacing="0" w:after="0" w:afterAutospacing="0" w:line="560" w:lineRule="atLeast"/>
        <w:ind w:firstLine="640"/>
        <w:jc w:val="both"/>
        <w:rPr>
          <w:rFonts w:ascii="仿宋_GB2312" w:eastAsia="仿宋_GB2312" w:hint="eastAsia"/>
        </w:rPr>
      </w:pPr>
      <w:r>
        <w:rPr>
          <w:rFonts w:ascii="仿宋_GB2312" w:eastAsia="仿宋_GB2312" w:hint="eastAsia"/>
          <w:sz w:val="32"/>
          <w:szCs w:val="32"/>
        </w:rPr>
        <w:t>楚雄市看守所</w:t>
      </w:r>
      <w:r>
        <w:rPr>
          <w:rFonts w:ascii="仿宋_GB2312" w:eastAsia="仿宋_GB2312" w:hAnsi="Times New Roman" w:cs="Times New Roman" w:hint="eastAsia"/>
          <w:sz w:val="32"/>
          <w:szCs w:val="32"/>
        </w:rPr>
        <w:t>202</w:t>
      </w:r>
      <w:r>
        <w:rPr>
          <w:rFonts w:ascii="仿宋_GB2312" w:eastAsia="仿宋_GB2312" w:hAnsi="Times New Roman" w:cs="Times New Roman" w:hint="eastAsia"/>
          <w:sz w:val="32"/>
          <w:szCs w:val="32"/>
          <w:lang w:val="en-US" w:eastAsia="zh-CN"/>
        </w:rPr>
        <w:t>5</w:t>
      </w:r>
      <w:r>
        <w:rPr>
          <w:rFonts w:ascii="仿宋_GB2312" w:eastAsia="仿宋_GB2312" w:hint="eastAsia"/>
          <w:sz w:val="32"/>
          <w:szCs w:val="32"/>
        </w:rPr>
        <w:t>年公务接待费预算为</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lang w:val="en-US" w:eastAsia="zh-CN"/>
        </w:rPr>
        <w:t>.00</w:t>
      </w:r>
      <w:r>
        <w:rPr>
          <w:rFonts w:ascii="仿宋_GB2312" w:eastAsia="仿宋_GB2312" w:hint="eastAsia"/>
          <w:sz w:val="32"/>
          <w:szCs w:val="32"/>
        </w:rPr>
        <w:t>元，较上年</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lang w:val="en-US" w:eastAsia="zh-CN"/>
        </w:rPr>
        <w:t>.00</w:t>
      </w:r>
      <w:r>
        <w:rPr>
          <w:rFonts w:ascii="仿宋_GB2312" w:eastAsia="仿宋_GB2312" w:hint="eastAsia"/>
          <w:sz w:val="32"/>
          <w:szCs w:val="32"/>
        </w:rPr>
        <w:t>元相比，增加</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lang w:val="en-US" w:eastAsia="zh-CN"/>
        </w:rPr>
        <w:t>.00</w:t>
      </w:r>
      <w:r>
        <w:rPr>
          <w:rFonts w:ascii="仿宋_GB2312" w:eastAsia="仿宋_GB2312" w:hint="eastAsia"/>
          <w:sz w:val="32"/>
          <w:szCs w:val="32"/>
        </w:rPr>
        <w:t>元，增长</w:t>
      </w:r>
      <w:r>
        <w:rPr>
          <w:rFonts w:ascii="仿宋_GB2312" w:eastAsia="仿宋_GB2312" w:hAnsi="Times New Roman" w:cs="Times New Roman" w:hint="eastAsia"/>
          <w:sz w:val="32"/>
          <w:szCs w:val="32"/>
        </w:rPr>
        <w:t>0%</w:t>
      </w:r>
      <w:r>
        <w:rPr>
          <w:rFonts w:ascii="仿宋_GB2312" w:eastAsia="仿宋_GB2312" w:hint="eastAsia"/>
          <w:sz w:val="32"/>
          <w:szCs w:val="32"/>
        </w:rPr>
        <w:t>，国内公务接待批次为</w:t>
      </w:r>
      <w:r>
        <w:rPr>
          <w:rFonts w:ascii="仿宋_GB2312" w:eastAsia="仿宋_GB2312" w:hAnsi="Times New Roman" w:cs="Times New Roman" w:hint="eastAsia"/>
          <w:sz w:val="32"/>
          <w:szCs w:val="32"/>
        </w:rPr>
        <w:t>0</w:t>
      </w:r>
      <w:r>
        <w:rPr>
          <w:rFonts w:ascii="仿宋_GB2312" w:eastAsia="仿宋_GB2312" w:hint="eastAsia"/>
          <w:sz w:val="32"/>
          <w:szCs w:val="32"/>
        </w:rPr>
        <w:t>次，共计接待</w:t>
      </w:r>
      <w:r>
        <w:rPr>
          <w:rFonts w:ascii="仿宋_GB2312" w:eastAsia="仿宋_GB2312" w:hAnsi="Times New Roman" w:cs="Times New Roman" w:hint="eastAsia"/>
          <w:sz w:val="32"/>
          <w:szCs w:val="32"/>
        </w:rPr>
        <w:t>0</w:t>
      </w:r>
      <w:r>
        <w:rPr>
          <w:rFonts w:ascii="仿宋_GB2312" w:eastAsia="仿宋_GB2312" w:hint="eastAsia"/>
          <w:sz w:val="32"/>
          <w:szCs w:val="32"/>
        </w:rPr>
        <w:t>人次，与上年对比无变化。</w:t>
      </w:r>
    </w:p>
    <w:p w14:paraId="752B1778">
      <w:pPr>
        <w:pStyle w:val="NormalWeb"/>
        <w:spacing w:before="0" w:beforeAutospacing="0" w:after="0" w:afterAutospacing="0" w:line="560" w:lineRule="atLeast"/>
        <w:ind w:firstLine="640"/>
        <w:jc w:val="both"/>
        <w:rPr>
          <w:rFonts w:ascii="仿宋_GB2312" w:eastAsia="仿宋_GB2312" w:hint="eastAsia"/>
        </w:rPr>
      </w:pPr>
      <w:r>
        <w:rPr>
          <w:rFonts w:ascii="仿宋_GB2312" w:eastAsia="仿宋_GB2312" w:hint="eastAsia"/>
          <w:sz w:val="32"/>
          <w:szCs w:val="32"/>
        </w:rPr>
        <w:t>（三）公务用车购置及运行维护费</w:t>
      </w:r>
    </w:p>
    <w:p w14:paraId="293B2844">
      <w:pPr>
        <w:pStyle w:val="NormalWeb"/>
        <w:spacing w:before="0" w:beforeAutospacing="0" w:after="0" w:afterAutospacing="0" w:line="560" w:lineRule="atLeast"/>
        <w:ind w:firstLine="640"/>
        <w:jc w:val="both"/>
        <w:rPr>
          <w:rFonts w:ascii="仿宋_GB2312" w:eastAsia="仿宋_GB2312" w:hint="eastAsia"/>
        </w:rPr>
      </w:pPr>
      <w:r>
        <w:rPr>
          <w:rFonts w:ascii="仿宋_GB2312" w:eastAsia="仿宋_GB2312" w:hint="eastAsia"/>
          <w:sz w:val="32"/>
          <w:szCs w:val="32"/>
        </w:rPr>
        <w:t>楚雄市看守所</w:t>
      </w:r>
      <w:r>
        <w:rPr>
          <w:rFonts w:ascii="仿宋_GB2312" w:eastAsia="仿宋_GB2312" w:hAnsi="Times New Roman" w:cs="Times New Roman" w:hint="eastAsia"/>
          <w:sz w:val="32"/>
          <w:szCs w:val="32"/>
        </w:rPr>
        <w:t>202</w:t>
      </w:r>
      <w:r>
        <w:rPr>
          <w:rFonts w:ascii="仿宋_GB2312" w:eastAsia="仿宋_GB2312" w:hAnsi="Times New Roman" w:cs="Times New Roman" w:hint="eastAsia"/>
          <w:sz w:val="32"/>
          <w:szCs w:val="32"/>
          <w:lang w:val="en-US" w:eastAsia="zh-CN"/>
        </w:rPr>
        <w:t>5</w:t>
      </w:r>
      <w:r>
        <w:rPr>
          <w:rFonts w:ascii="仿宋_GB2312" w:eastAsia="仿宋_GB2312" w:hint="eastAsia"/>
          <w:sz w:val="32"/>
          <w:szCs w:val="32"/>
        </w:rPr>
        <w:t>年公务用车购置及运行维护费为</w:t>
      </w:r>
      <w:r>
        <w:rPr>
          <w:rFonts w:ascii="仿宋_GB2312" w:eastAsia="仿宋_GB2312" w:hAnsi="Times New Roman" w:cs="Times New Roman" w:hint="eastAsia"/>
          <w:sz w:val="32"/>
          <w:szCs w:val="32"/>
        </w:rPr>
        <w:t>57</w:t>
      </w:r>
      <w:r>
        <w:rPr>
          <w:rFonts w:ascii="仿宋_GB2312" w:eastAsia="仿宋_GB2312" w:hAnsi="Times New Roman" w:cs="Times New Roman" w:hint="eastAsia"/>
          <w:sz w:val="32"/>
          <w:szCs w:val="32"/>
          <w:lang w:val="en-US" w:eastAsia="zh-CN"/>
        </w:rPr>
        <w:t>000.00</w:t>
      </w:r>
      <w:r>
        <w:rPr>
          <w:rFonts w:ascii="仿宋_GB2312" w:eastAsia="仿宋_GB2312" w:hint="eastAsia"/>
          <w:sz w:val="32"/>
          <w:szCs w:val="32"/>
        </w:rPr>
        <w:t>元，较上年</w:t>
      </w:r>
      <w:r>
        <w:rPr>
          <w:rFonts w:ascii="仿宋_GB2312" w:eastAsia="仿宋_GB2312" w:hAnsi="Times New Roman" w:cs="Times New Roman" w:hint="eastAsia"/>
          <w:sz w:val="32"/>
          <w:szCs w:val="32"/>
        </w:rPr>
        <w:t>57</w:t>
      </w:r>
      <w:r>
        <w:rPr>
          <w:rFonts w:ascii="仿宋_GB2312" w:eastAsia="仿宋_GB2312" w:hAnsi="Times New Roman" w:cs="Times New Roman" w:hint="eastAsia"/>
          <w:sz w:val="32"/>
          <w:szCs w:val="32"/>
          <w:lang w:val="en-US" w:eastAsia="zh-CN"/>
        </w:rPr>
        <w:t>000.00</w:t>
      </w:r>
      <w:r>
        <w:rPr>
          <w:rFonts w:ascii="仿宋_GB2312" w:eastAsia="仿宋_GB2312" w:hint="eastAsia"/>
          <w:sz w:val="32"/>
          <w:szCs w:val="32"/>
        </w:rPr>
        <w:t>元相比，增加</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lang w:val="en-US" w:eastAsia="zh-CN"/>
        </w:rPr>
        <w:t>.00</w:t>
      </w:r>
      <w:r>
        <w:rPr>
          <w:rFonts w:ascii="仿宋_GB2312" w:eastAsia="仿宋_GB2312" w:hint="eastAsia"/>
          <w:sz w:val="32"/>
          <w:szCs w:val="32"/>
        </w:rPr>
        <w:t>元，增长</w:t>
      </w:r>
      <w:r>
        <w:rPr>
          <w:rFonts w:ascii="仿宋_GB2312" w:eastAsia="仿宋_GB2312" w:hAnsi="Times New Roman" w:cs="Times New Roman" w:hint="eastAsia"/>
          <w:sz w:val="32"/>
          <w:szCs w:val="32"/>
        </w:rPr>
        <w:t>0%</w:t>
      </w:r>
      <w:r>
        <w:rPr>
          <w:rFonts w:ascii="仿宋_GB2312" w:eastAsia="仿宋_GB2312" w:hint="eastAsia"/>
          <w:sz w:val="32"/>
          <w:szCs w:val="32"/>
        </w:rPr>
        <w:t>。其中：公务用车购置费</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lang w:val="en-US" w:eastAsia="zh-CN"/>
        </w:rPr>
        <w:t>.00</w:t>
      </w:r>
      <w:r>
        <w:rPr>
          <w:rFonts w:ascii="仿宋_GB2312" w:eastAsia="仿宋_GB2312" w:hint="eastAsia"/>
          <w:sz w:val="32"/>
          <w:szCs w:val="32"/>
        </w:rPr>
        <w:t>元，较上年增加</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lang w:val="en-US" w:eastAsia="zh-CN"/>
        </w:rPr>
        <w:t>.00</w:t>
      </w:r>
      <w:r>
        <w:rPr>
          <w:rFonts w:ascii="仿宋_GB2312" w:eastAsia="仿宋_GB2312" w:hint="eastAsia"/>
          <w:sz w:val="32"/>
          <w:szCs w:val="32"/>
        </w:rPr>
        <w:t>元，增长</w:t>
      </w:r>
      <w:r>
        <w:rPr>
          <w:rFonts w:ascii="仿宋_GB2312" w:eastAsia="仿宋_GB2312" w:hAnsi="Times New Roman" w:cs="Times New Roman" w:hint="eastAsia"/>
          <w:sz w:val="32"/>
          <w:szCs w:val="32"/>
        </w:rPr>
        <w:t>0%</w:t>
      </w:r>
      <w:r>
        <w:rPr>
          <w:rFonts w:ascii="仿宋_GB2312" w:eastAsia="仿宋_GB2312" w:hint="eastAsia"/>
          <w:sz w:val="32"/>
          <w:szCs w:val="32"/>
        </w:rPr>
        <w:t>；公务用车运行维护费</w:t>
      </w:r>
      <w:r>
        <w:rPr>
          <w:rFonts w:ascii="仿宋_GB2312" w:eastAsia="仿宋_GB2312" w:hAnsi="Times New Roman" w:cs="Times New Roman" w:hint="eastAsia"/>
          <w:sz w:val="32"/>
          <w:szCs w:val="32"/>
        </w:rPr>
        <w:t>57</w:t>
      </w:r>
      <w:r>
        <w:rPr>
          <w:rFonts w:ascii="仿宋_GB2312" w:eastAsia="仿宋_GB2312" w:hAnsi="Times New Roman" w:cs="Times New Roman" w:hint="eastAsia"/>
          <w:sz w:val="32"/>
          <w:szCs w:val="32"/>
          <w:lang w:val="en-US" w:eastAsia="zh-CN"/>
        </w:rPr>
        <w:t>000.00</w:t>
      </w:r>
      <w:r>
        <w:rPr>
          <w:rFonts w:ascii="仿宋_GB2312" w:eastAsia="仿宋_GB2312" w:hint="eastAsia"/>
          <w:sz w:val="32"/>
          <w:szCs w:val="32"/>
        </w:rPr>
        <w:t>元，较上年增加</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lang w:val="en-US" w:eastAsia="zh-CN"/>
        </w:rPr>
        <w:t>.00</w:t>
      </w:r>
      <w:r>
        <w:rPr>
          <w:rFonts w:ascii="仿宋_GB2312" w:eastAsia="仿宋_GB2312" w:hint="eastAsia"/>
          <w:sz w:val="32"/>
          <w:szCs w:val="32"/>
        </w:rPr>
        <w:t>元，增长</w:t>
      </w:r>
      <w:r>
        <w:rPr>
          <w:rFonts w:ascii="仿宋_GB2312" w:eastAsia="仿宋_GB2312" w:hAnsi="Times New Roman" w:cs="Times New Roman" w:hint="eastAsia"/>
          <w:sz w:val="32"/>
          <w:szCs w:val="32"/>
        </w:rPr>
        <w:t>0%</w:t>
      </w:r>
      <w:r>
        <w:rPr>
          <w:rFonts w:ascii="仿宋_GB2312" w:eastAsia="仿宋_GB2312" w:hint="eastAsia"/>
          <w:sz w:val="32"/>
          <w:szCs w:val="32"/>
        </w:rPr>
        <w:t>；共计购置公务用车</w:t>
      </w:r>
      <w:r>
        <w:rPr>
          <w:rFonts w:ascii="仿宋_GB2312" w:eastAsia="仿宋_GB2312" w:hAnsi="Times New Roman" w:cs="Times New Roman" w:hint="eastAsia"/>
          <w:sz w:val="32"/>
          <w:szCs w:val="32"/>
        </w:rPr>
        <w:t>0</w:t>
      </w:r>
      <w:r>
        <w:rPr>
          <w:rFonts w:ascii="仿宋_GB2312" w:eastAsia="仿宋_GB2312" w:hint="eastAsia"/>
          <w:sz w:val="32"/>
          <w:szCs w:val="32"/>
        </w:rPr>
        <w:t>辆，年末公务用车保有量为</w:t>
      </w:r>
      <w:r>
        <w:rPr>
          <w:rFonts w:ascii="仿宋_GB2312" w:eastAsia="仿宋_GB2312" w:hAnsi="Times New Roman" w:cs="Times New Roman" w:hint="eastAsia"/>
          <w:sz w:val="32"/>
          <w:szCs w:val="32"/>
        </w:rPr>
        <w:t>2</w:t>
      </w:r>
      <w:r>
        <w:rPr>
          <w:rFonts w:ascii="仿宋_GB2312" w:eastAsia="仿宋_GB2312" w:hint="eastAsia"/>
          <w:sz w:val="32"/>
          <w:szCs w:val="32"/>
        </w:rPr>
        <w:t>辆，与上年对比无变化。</w:t>
      </w:r>
    </w:p>
    <w:p w14:paraId="71ED9B4D">
      <w:pPr>
        <w:pStyle w:val="NormalWeb"/>
        <w:spacing w:before="0" w:beforeAutospacing="0" w:after="0" w:afterAutospacing="0" w:line="560" w:lineRule="atLeast"/>
        <w:ind w:firstLine="640"/>
        <w:jc w:val="both"/>
      </w:pPr>
      <w:r>
        <w:rPr>
          <w:rFonts w:ascii="黑体" w:eastAsia="黑体" w:hAnsi="黑体" w:hint="eastAsia"/>
          <w:sz w:val="32"/>
          <w:szCs w:val="32"/>
        </w:rPr>
        <w:t>八、重点项目预算绩效目标情况</w:t>
      </w:r>
    </w:p>
    <w:p w14:paraId="5610CB54">
      <w:pPr>
        <w:pStyle w:val="NormalWeb"/>
        <w:spacing w:before="0" w:beforeAutospacing="0" w:after="0" w:afterAutospacing="0"/>
        <w:ind w:firstLine="640"/>
        <w:jc w:val="both"/>
        <w:rPr>
          <w:rFonts w:ascii="仿宋_GB2312" w:eastAsia="仿宋_GB2312" w:hint="eastAsia"/>
          <w:sz w:val="32"/>
          <w:szCs w:val="32"/>
        </w:rPr>
      </w:pPr>
      <w:r>
        <w:rPr>
          <w:rFonts w:ascii="仿宋_GB2312" w:eastAsia="仿宋_GB2312" w:hint="eastAsia"/>
          <w:sz w:val="32"/>
          <w:szCs w:val="32"/>
        </w:rPr>
        <w:t>楚雄市看守所</w:t>
      </w:r>
      <w:r>
        <w:rPr>
          <w:rFonts w:ascii="仿宋_GB2312" w:eastAsia="仿宋_GB2312" w:hAnsi="Times New Roman" w:cs="Times New Roman" w:hint="eastAsia"/>
          <w:sz w:val="32"/>
          <w:szCs w:val="32"/>
        </w:rPr>
        <w:t>202</w:t>
      </w:r>
      <w:r>
        <w:rPr>
          <w:rFonts w:ascii="仿宋_GB2312" w:eastAsia="仿宋_GB2312" w:hAnsi="Times New Roman" w:cs="Times New Roman" w:hint="eastAsia"/>
          <w:sz w:val="32"/>
          <w:szCs w:val="32"/>
          <w:lang w:val="en-US" w:eastAsia="zh-CN"/>
        </w:rPr>
        <w:t>5</w:t>
      </w:r>
      <w:r>
        <w:rPr>
          <w:rFonts w:ascii="仿宋_GB2312" w:eastAsia="仿宋_GB2312" w:hint="eastAsia"/>
          <w:sz w:val="32"/>
          <w:szCs w:val="32"/>
        </w:rPr>
        <w:t>年</w:t>
      </w:r>
      <w:r>
        <w:rPr>
          <w:rFonts w:ascii="仿宋_GB2312" w:eastAsia="仿宋_GB2312" w:hint="eastAsia"/>
          <w:color w:val="333333"/>
          <w:sz w:val="32"/>
          <w:szCs w:val="32"/>
          <w:shd w:val="clear" w:color="auto" w:fill="FFFFFF"/>
        </w:rPr>
        <w:t>无财政部门确定的重点项目，故无重点项目预算绩效目标公开。</w:t>
      </w:r>
    </w:p>
    <w:p w14:paraId="6745A156">
      <w:pPr>
        <w:pStyle w:val="NormalWeb"/>
        <w:spacing w:before="0" w:beforeAutospacing="0" w:after="0" w:afterAutospacing="0" w:line="560" w:lineRule="atLeast"/>
        <w:ind w:firstLine="640"/>
        <w:jc w:val="both"/>
      </w:pPr>
      <w:r>
        <w:rPr>
          <w:rFonts w:ascii="黑体" w:eastAsia="黑体" w:hAnsi="黑体" w:hint="eastAsia"/>
          <w:sz w:val="32"/>
          <w:szCs w:val="32"/>
        </w:rPr>
        <w:t>九、其他公开信息</w:t>
      </w:r>
    </w:p>
    <w:p w14:paraId="5B2C35C1">
      <w:pPr>
        <w:pStyle w:val="NormalWeb"/>
        <w:spacing w:before="0" w:beforeAutospacing="0" w:after="0" w:afterAutospacing="0" w:line="560" w:lineRule="atLeast"/>
        <w:ind w:firstLine="640"/>
        <w:jc w:val="both"/>
      </w:pPr>
      <w:r>
        <w:rPr>
          <w:rFonts w:ascii="楷体_GB2312" w:eastAsia="楷体_GB2312" w:hint="eastAsia"/>
          <w:sz w:val="32"/>
          <w:szCs w:val="32"/>
        </w:rPr>
        <w:t>（一）专业名词解释</w:t>
      </w:r>
    </w:p>
    <w:p w14:paraId="2788C96B">
      <w:pPr>
        <w:pStyle w:val="NormalWeb"/>
        <w:spacing w:before="0" w:beforeAutospacing="0" w:after="0" w:afterAutospacing="0" w:line="560" w:lineRule="atLeast"/>
        <w:ind w:firstLine="640"/>
        <w:jc w:val="both"/>
      </w:pPr>
      <w:r>
        <w:rPr>
          <w:rFonts w:ascii="仿宋_GB2312" w:eastAsia="仿宋_GB2312" w:hint="eastAsia"/>
          <w:spacing w:val="14"/>
          <w:sz w:val="32"/>
          <w:szCs w:val="32"/>
        </w:rPr>
        <w:t>1.一般公共预算收入：政府凭借国家政治权力，以社会管理者身份筹集以税收为主体的财政收入，主要用于保障和改善民生、维持国家行政职能正常运转、保障国家安全等方面。</w:t>
      </w:r>
    </w:p>
    <w:p w14:paraId="7FC96EC0">
      <w:pPr>
        <w:pStyle w:val="NormalWeb"/>
        <w:spacing w:before="0" w:beforeAutospacing="0" w:after="0" w:afterAutospacing="0" w:line="560" w:lineRule="atLeast"/>
        <w:ind w:firstLine="640"/>
        <w:jc w:val="both"/>
      </w:pPr>
      <w:r>
        <w:rPr>
          <w:rFonts w:ascii="仿宋_GB2312" w:eastAsia="仿宋_GB2312" w:hint="eastAsia"/>
          <w:spacing w:val="14"/>
          <w:sz w:val="32"/>
          <w:szCs w:val="32"/>
        </w:rPr>
        <w:t>2.一般公共预算支出：通过一般公共预算收入统筹安排的支出。其功能分类范围主要包括：一般公共服务、公共安全、教育、科学技术、文化体育与传媒、社会保障和就业、医疗卫生、节能环保、城乡社区事务、农林水事务、资源勘探信息等支出、住房保障支出等。</w:t>
      </w:r>
    </w:p>
    <w:p w14:paraId="2E0CD0B2">
      <w:pPr>
        <w:pStyle w:val="NormalWeb"/>
        <w:spacing w:before="0" w:beforeAutospacing="0" w:after="0" w:afterAutospacing="0" w:line="560" w:lineRule="atLeast"/>
        <w:ind w:firstLine="640"/>
        <w:jc w:val="both"/>
      </w:pPr>
      <w:r>
        <w:rPr>
          <w:rFonts w:ascii="仿宋_GB2312" w:eastAsia="仿宋_GB2312" w:hint="eastAsia"/>
          <w:spacing w:val="14"/>
          <w:sz w:val="32"/>
          <w:szCs w:val="32"/>
        </w:rPr>
        <w:t>3.基本支出预算:是部门为保障其机构正常运转、行使单位职能、完成日常工作任务而编制的年度基本支出计划，内容包括人员经费支出和日常公用经费支出两部分。</w:t>
      </w:r>
    </w:p>
    <w:p w14:paraId="4D99434F">
      <w:pPr>
        <w:pStyle w:val="NormalWeb"/>
        <w:spacing w:before="0" w:beforeAutospacing="0" w:after="0" w:afterAutospacing="0" w:line="560" w:lineRule="atLeast"/>
        <w:ind w:firstLine="640"/>
        <w:jc w:val="both"/>
      </w:pPr>
      <w:r>
        <w:rPr>
          <w:rFonts w:ascii="仿宋_GB2312" w:eastAsia="仿宋_GB2312" w:hint="eastAsia"/>
          <w:spacing w:val="14"/>
          <w:sz w:val="32"/>
          <w:szCs w:val="32"/>
        </w:rPr>
        <w:t>4.项目支出预算：是部门为完成其特定的行政工作任务或事业发展目标，在基本支出预算之外编制的年度项目支出计划。</w:t>
      </w:r>
    </w:p>
    <w:p w14:paraId="42B1BBD7">
      <w:pPr>
        <w:pStyle w:val="NormalWeb"/>
        <w:spacing w:before="0" w:beforeAutospacing="0" w:after="0" w:afterAutospacing="0" w:line="560" w:lineRule="atLeast"/>
        <w:ind w:firstLine="640"/>
        <w:jc w:val="both"/>
      </w:pPr>
      <w:r>
        <w:rPr>
          <w:rFonts w:ascii="仿宋_GB2312" w:eastAsia="仿宋_GB2312" w:hint="eastAsia"/>
          <w:spacing w:val="14"/>
          <w:sz w:val="32"/>
          <w:szCs w:val="32"/>
        </w:rPr>
        <w:t xml:space="preserve">5.事业收入:指事业单位开展专业业务活动及辅助活动所取得的收入。 </w:t>
      </w:r>
    </w:p>
    <w:p w14:paraId="05B51CF0">
      <w:pPr>
        <w:pStyle w:val="NormalWeb"/>
        <w:spacing w:before="0" w:beforeAutospacing="0" w:after="0" w:afterAutospacing="0" w:line="560" w:lineRule="atLeast"/>
        <w:ind w:firstLine="640"/>
        <w:jc w:val="both"/>
      </w:pPr>
      <w:r>
        <w:rPr>
          <w:rFonts w:ascii="楷体_GB2312" w:eastAsia="楷体_GB2312" w:hint="eastAsia"/>
          <w:sz w:val="32"/>
          <w:szCs w:val="32"/>
        </w:rPr>
        <w:t>（二）机关运行经费安排变化情况及原因说明</w:t>
      </w:r>
    </w:p>
    <w:p w14:paraId="0BBF08DF">
      <w:pPr>
        <w:pStyle w:val="NormalWeb"/>
        <w:spacing w:before="0" w:beforeAutospacing="0" w:after="0" w:afterAutospacing="0" w:line="560" w:lineRule="atLeast"/>
        <w:ind w:firstLine="640"/>
        <w:jc w:val="both"/>
        <w:rPr>
          <w:rFonts w:ascii="仿宋_GB2312" w:eastAsia="仿宋_GB2312" w:hint="eastAsia"/>
          <w:color w:val="auto"/>
        </w:rPr>
      </w:pPr>
      <w:r>
        <w:rPr>
          <w:rFonts w:ascii="仿宋_GB2312" w:eastAsia="仿宋_GB2312" w:hint="eastAsia"/>
          <w:color w:val="auto"/>
          <w:sz w:val="32"/>
          <w:szCs w:val="32"/>
        </w:rPr>
        <w:t>楚雄市看守所</w:t>
      </w:r>
      <w:r>
        <w:rPr>
          <w:rFonts w:ascii="仿宋_GB2312" w:eastAsia="仿宋_GB2312" w:hAnsi="Times New Roman" w:cs="Times New Roman" w:hint="eastAsia"/>
          <w:color w:val="auto"/>
          <w:sz w:val="32"/>
          <w:szCs w:val="32"/>
        </w:rPr>
        <w:t>202</w:t>
      </w:r>
      <w:r>
        <w:rPr>
          <w:rFonts w:ascii="仿宋_GB2312" w:eastAsia="仿宋_GB2312" w:hAnsi="Times New Roman" w:cs="Times New Roman" w:hint="eastAsia"/>
          <w:color w:val="auto"/>
          <w:sz w:val="32"/>
          <w:szCs w:val="32"/>
          <w:lang w:val="en-US" w:eastAsia="zh-CN"/>
        </w:rPr>
        <w:t>5</w:t>
      </w:r>
      <w:r>
        <w:rPr>
          <w:rFonts w:ascii="仿宋_GB2312" w:eastAsia="仿宋_GB2312" w:hint="eastAsia"/>
          <w:color w:val="auto"/>
          <w:sz w:val="32"/>
          <w:szCs w:val="32"/>
        </w:rPr>
        <w:t>年机关运行经费安排</w:t>
      </w:r>
      <w:r>
        <w:rPr>
          <w:rFonts w:ascii="仿宋_GB2312" w:eastAsia="仿宋_GB2312" w:hAnsi="Times New Roman" w:cs="Times New Roman" w:hint="eastAsia"/>
          <w:color w:val="auto"/>
          <w:sz w:val="32"/>
          <w:szCs w:val="32"/>
        </w:rPr>
        <w:t>57</w:t>
      </w:r>
      <w:r>
        <w:rPr>
          <w:rFonts w:ascii="仿宋_GB2312" w:eastAsia="仿宋_GB2312" w:hAnsi="Times New Roman" w:cs="Times New Roman" w:hint="eastAsia"/>
          <w:color w:val="auto"/>
          <w:sz w:val="32"/>
          <w:szCs w:val="32"/>
          <w:lang w:val="en-US" w:eastAsia="zh-CN"/>
        </w:rPr>
        <w:t>000.00</w:t>
      </w:r>
      <w:r>
        <w:rPr>
          <w:rFonts w:ascii="仿宋_GB2312" w:eastAsia="仿宋_GB2312" w:hint="eastAsia"/>
          <w:color w:val="auto"/>
          <w:sz w:val="32"/>
          <w:szCs w:val="32"/>
        </w:rPr>
        <w:t>元，与上年</w:t>
      </w:r>
      <w:r>
        <w:rPr>
          <w:rFonts w:ascii="仿宋_GB2312" w:eastAsia="仿宋_GB2312" w:hAnsi="Times New Roman" w:cs="Times New Roman" w:hint="eastAsia"/>
          <w:color w:val="auto"/>
          <w:sz w:val="32"/>
          <w:szCs w:val="32"/>
        </w:rPr>
        <w:t>57</w:t>
      </w:r>
      <w:r>
        <w:rPr>
          <w:rFonts w:ascii="仿宋_GB2312" w:eastAsia="仿宋_GB2312" w:hAnsi="Times New Roman" w:cs="Times New Roman" w:hint="eastAsia"/>
          <w:color w:val="auto"/>
          <w:sz w:val="32"/>
          <w:szCs w:val="32"/>
          <w:lang w:val="en-US" w:eastAsia="zh-CN"/>
        </w:rPr>
        <w:t>000.00</w:t>
      </w:r>
      <w:r>
        <w:rPr>
          <w:rFonts w:ascii="仿宋_GB2312" w:eastAsia="仿宋_GB2312" w:hint="eastAsia"/>
          <w:color w:val="auto"/>
          <w:sz w:val="32"/>
          <w:szCs w:val="32"/>
        </w:rPr>
        <w:t>元对比，增加</w:t>
      </w:r>
      <w:r>
        <w:rPr>
          <w:rFonts w:ascii="仿宋_GB2312" w:eastAsia="仿宋_GB2312" w:hAnsi="Times New Roman" w:cs="Times New Roman" w:hint="eastAsia"/>
          <w:color w:val="auto"/>
          <w:sz w:val="32"/>
          <w:szCs w:val="32"/>
        </w:rPr>
        <w:t>0</w:t>
      </w:r>
      <w:r>
        <w:rPr>
          <w:rFonts w:ascii="仿宋_GB2312" w:eastAsia="仿宋_GB2312" w:hint="eastAsia"/>
          <w:color w:val="auto"/>
          <w:sz w:val="32"/>
          <w:szCs w:val="32"/>
          <w:lang w:val="en-US" w:eastAsia="zh-CN"/>
        </w:rPr>
        <w:t>.00</w:t>
      </w:r>
      <w:r>
        <w:rPr>
          <w:rFonts w:ascii="仿宋_GB2312" w:eastAsia="仿宋_GB2312" w:hint="eastAsia"/>
          <w:color w:val="auto"/>
          <w:sz w:val="32"/>
          <w:szCs w:val="32"/>
        </w:rPr>
        <w:t>元，增长</w:t>
      </w:r>
      <w:r>
        <w:rPr>
          <w:rFonts w:ascii="仿宋_GB2312" w:eastAsia="仿宋_GB2312" w:hAnsi="Times New Roman" w:cs="Times New Roman" w:hint="eastAsia"/>
          <w:color w:val="auto"/>
          <w:sz w:val="32"/>
          <w:szCs w:val="32"/>
        </w:rPr>
        <w:t>0%</w:t>
      </w:r>
      <w:r>
        <w:rPr>
          <w:rFonts w:ascii="仿宋_GB2312" w:eastAsia="仿宋_GB2312" w:hint="eastAsia"/>
          <w:color w:val="auto"/>
          <w:sz w:val="32"/>
          <w:szCs w:val="32"/>
        </w:rPr>
        <w:t>，与上年对比无变化。</w:t>
      </w:r>
    </w:p>
    <w:p w14:paraId="0E4BDEE9">
      <w:pPr>
        <w:pStyle w:val="NormalWeb"/>
        <w:spacing w:before="0" w:beforeAutospacing="0" w:after="0" w:afterAutospacing="0" w:line="560" w:lineRule="atLeast"/>
        <w:ind w:firstLine="640"/>
        <w:jc w:val="both"/>
      </w:pPr>
      <w:r>
        <w:rPr>
          <w:rFonts w:ascii="楷体_GB2312" w:eastAsia="楷体_GB2312" w:hint="eastAsia"/>
          <w:sz w:val="32"/>
          <w:szCs w:val="32"/>
        </w:rPr>
        <w:t>（三）国有资产占有使用情况</w:t>
      </w:r>
    </w:p>
    <w:p w14:paraId="574D906E">
      <w:pPr>
        <w:pStyle w:val="NormalWeb"/>
        <w:spacing w:before="0" w:beforeAutospacing="0" w:after="0" w:afterAutospacing="0" w:line="560" w:lineRule="atLeast"/>
        <w:ind w:firstLine="600"/>
        <w:jc w:val="both"/>
        <w:rPr>
          <w:rFonts w:ascii="仿宋_GB2312" w:eastAsia="仿宋_GB2312" w:hint="eastAsia"/>
        </w:rPr>
      </w:pPr>
      <w:r>
        <w:rPr>
          <w:rFonts w:ascii="仿宋_GB2312" w:eastAsia="仿宋_GB2312" w:hint="eastAsia"/>
          <w:color w:val="000000" w:themeColor="text1"/>
          <w:sz w:val="32"/>
          <w:szCs w:val="32"/>
          <w14:textFill>
            <w14:solidFill>
              <w14:schemeClr w14:val="tx1"/>
            </w14:solidFill>
          </w14:textFill>
        </w:rPr>
        <w:t>截至</w:t>
      </w:r>
      <w:r>
        <w:rPr>
          <w:rFonts w:ascii="仿宋_GB2312" w:eastAsia="仿宋_GB2312" w:hAnsi="Times New Roman" w:cs="Times New Roman" w:hint="eastAsia"/>
          <w:color w:val="000000" w:themeColor="text1"/>
          <w:sz w:val="32"/>
          <w:szCs w:val="32"/>
          <w14:textFill>
            <w14:solidFill>
              <w14:schemeClr w14:val="tx1"/>
            </w14:solidFill>
          </w14:textFill>
        </w:rPr>
        <w:t>202</w:t>
      </w:r>
      <w:r>
        <w:rPr>
          <w:rFonts w:ascii="仿宋_GB2312" w:eastAsia="仿宋_GB2312" w:hAnsi="Times New Roman" w:cs="Times New Roman" w:hint="eastAsia"/>
          <w:color w:val="000000" w:themeColor="text1"/>
          <w:sz w:val="32"/>
          <w:szCs w:val="32"/>
          <w:lang w:val="en-US" w:eastAsia="zh-CN"/>
          <w14:textFill>
            <w14:solidFill>
              <w14:schemeClr w14:val="tx1"/>
            </w14:solidFill>
          </w14:textFill>
        </w:rPr>
        <w:t>4</w:t>
      </w:r>
      <w:r>
        <w:rPr>
          <w:rFonts w:ascii="仿宋_GB2312" w:eastAsia="仿宋_GB2312" w:hint="eastAsia"/>
          <w:color w:val="000000" w:themeColor="text1"/>
          <w:sz w:val="32"/>
          <w:szCs w:val="32"/>
          <w14:textFill>
            <w14:solidFill>
              <w14:schemeClr w14:val="tx1"/>
            </w14:solidFill>
          </w14:textFill>
        </w:rPr>
        <w:t>年</w:t>
      </w:r>
      <w:r>
        <w:rPr>
          <w:rFonts w:ascii="仿宋_GB2312" w:eastAsia="仿宋_GB2312" w:hAnsi="Times New Roman" w:cs="Times New Roman" w:hint="eastAsia"/>
          <w:color w:val="000000" w:themeColor="text1"/>
          <w:sz w:val="32"/>
          <w:szCs w:val="32"/>
          <w14:textFill>
            <w14:solidFill>
              <w14:schemeClr w14:val="tx1"/>
            </w14:solidFill>
          </w14:textFill>
        </w:rPr>
        <w:t>12</w:t>
      </w:r>
      <w:r>
        <w:rPr>
          <w:rFonts w:ascii="仿宋_GB2312" w:eastAsia="仿宋_GB2312" w:hint="eastAsia"/>
          <w:color w:val="000000" w:themeColor="text1"/>
          <w:sz w:val="32"/>
          <w:szCs w:val="32"/>
          <w14:textFill>
            <w14:solidFill>
              <w14:schemeClr w14:val="tx1"/>
            </w14:solidFill>
          </w14:textFill>
        </w:rPr>
        <w:t>月</w:t>
      </w:r>
      <w:r>
        <w:rPr>
          <w:rFonts w:ascii="仿宋_GB2312" w:eastAsia="仿宋_GB2312" w:hAnsi="Times New Roman" w:cs="Times New Roman" w:hint="eastAsia"/>
          <w:color w:val="000000" w:themeColor="text1"/>
          <w:sz w:val="32"/>
          <w:szCs w:val="32"/>
          <w14:textFill>
            <w14:solidFill>
              <w14:schemeClr w14:val="tx1"/>
            </w14:solidFill>
          </w14:textFill>
        </w:rPr>
        <w:t>31</w:t>
      </w:r>
      <w:r>
        <w:rPr>
          <w:rFonts w:ascii="仿宋_GB2312" w:eastAsia="仿宋_GB2312" w:hint="eastAsia"/>
          <w:color w:val="000000" w:themeColor="text1"/>
          <w:sz w:val="32"/>
          <w:szCs w:val="32"/>
          <w14:textFill>
            <w14:solidFill>
              <w14:schemeClr w14:val="tx1"/>
            </w14:solidFill>
          </w14:textFill>
        </w:rPr>
        <w:t>日，楚雄市看守所资产总额</w:t>
      </w:r>
      <w:r>
        <w:rPr>
          <w:rFonts w:ascii="仿宋_GB2312" w:eastAsia="仿宋_GB2312" w:hAnsi="Times New Roman" w:cs="Times New Roman" w:hint="eastAsia"/>
          <w:color w:val="000000" w:themeColor="text1"/>
          <w:sz w:val="32"/>
          <w:szCs w:val="32"/>
          <w:lang w:val="en-US" w:eastAsia="zh-CN"/>
          <w14:textFill>
            <w14:solidFill>
              <w14:schemeClr w14:val="tx1"/>
            </w14:solidFill>
          </w14:textFill>
        </w:rPr>
        <w:t>9237902.21</w:t>
      </w:r>
      <w:r>
        <w:rPr>
          <w:rFonts w:ascii="仿宋_GB2312" w:eastAsia="仿宋_GB2312" w:hint="eastAsia"/>
          <w:color w:val="000000" w:themeColor="text1"/>
          <w:sz w:val="32"/>
          <w:szCs w:val="32"/>
          <w14:textFill>
            <w14:solidFill>
              <w14:schemeClr w14:val="tx1"/>
            </w14:solidFill>
          </w14:textFill>
        </w:rPr>
        <w:t>元，其中，流动资产</w:t>
      </w:r>
      <w:r>
        <w:rPr>
          <w:rFonts w:ascii="仿宋_GB2312" w:eastAsia="仿宋_GB2312" w:hAnsi="Times New Roman" w:cs="Times New Roman" w:hint="eastAsia"/>
          <w:color w:val="000000" w:themeColor="text1"/>
          <w:sz w:val="32"/>
          <w:szCs w:val="32"/>
          <w14:textFill>
            <w14:solidFill>
              <w14:schemeClr w14:val="tx1"/>
            </w14:solidFill>
          </w14:textFill>
        </w:rPr>
        <w:t>0</w:t>
      </w:r>
      <w:r>
        <w:rPr>
          <w:rFonts w:ascii="仿宋_GB2312" w:eastAsia="仿宋_GB2312" w:hAnsi="Times New Roman" w:cs="Times New Roman" w:hint="eastAsia"/>
          <w:color w:val="000000" w:themeColor="text1"/>
          <w:sz w:val="32"/>
          <w:szCs w:val="32"/>
          <w:lang w:val="en-US" w:eastAsia="zh-CN"/>
          <w14:textFill>
            <w14:solidFill>
              <w14:schemeClr w14:val="tx1"/>
            </w14:solidFill>
          </w14:textFill>
        </w:rPr>
        <w:t>.00</w:t>
      </w:r>
      <w:r>
        <w:rPr>
          <w:rFonts w:ascii="仿宋_GB2312" w:eastAsia="仿宋_GB2312" w:hint="eastAsia"/>
          <w:color w:val="000000" w:themeColor="text1"/>
          <w:sz w:val="32"/>
          <w:szCs w:val="32"/>
          <w14:textFill>
            <w14:solidFill>
              <w14:schemeClr w14:val="tx1"/>
            </w14:solidFill>
          </w14:textFill>
        </w:rPr>
        <w:t>元，固定资产</w:t>
      </w:r>
      <w:r>
        <w:rPr>
          <w:rFonts w:ascii="仿宋_GB2312" w:eastAsia="仿宋_GB2312" w:hAnsi="Times New Roman" w:cs="Times New Roman" w:hint="eastAsia"/>
          <w:color w:val="000000" w:themeColor="text1"/>
          <w:sz w:val="32"/>
          <w:szCs w:val="32"/>
          <w:lang w:val="en-US" w:eastAsia="zh-CN"/>
          <w14:textFill>
            <w14:solidFill>
              <w14:schemeClr w14:val="tx1"/>
            </w14:solidFill>
          </w14:textFill>
        </w:rPr>
        <w:t>9237902.21</w:t>
      </w:r>
      <w:r>
        <w:rPr>
          <w:rFonts w:ascii="仿宋_GB2312" w:eastAsia="仿宋_GB2312" w:hint="eastAsia"/>
          <w:sz w:val="32"/>
          <w:szCs w:val="32"/>
        </w:rPr>
        <w:t>元，对外投资及有价证券</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lang w:val="en-US" w:eastAsia="zh-CN"/>
        </w:rPr>
        <w:t>.00</w:t>
      </w:r>
      <w:r>
        <w:rPr>
          <w:rFonts w:ascii="仿宋_GB2312" w:eastAsia="仿宋_GB2312" w:hint="eastAsia"/>
          <w:sz w:val="32"/>
          <w:szCs w:val="32"/>
        </w:rPr>
        <w:t>元，在建工程</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lang w:val="en-US" w:eastAsia="zh-CN"/>
        </w:rPr>
        <w:t>.00</w:t>
      </w:r>
      <w:r>
        <w:rPr>
          <w:rFonts w:ascii="仿宋_GB2312" w:eastAsia="仿宋_GB2312" w:hint="eastAsia"/>
          <w:sz w:val="32"/>
          <w:szCs w:val="32"/>
        </w:rPr>
        <w:t>元，无形资产</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lang w:val="en-US" w:eastAsia="zh-CN"/>
        </w:rPr>
        <w:t>.00</w:t>
      </w:r>
      <w:r>
        <w:rPr>
          <w:rFonts w:ascii="仿宋_GB2312" w:eastAsia="仿宋_GB2312" w:hint="eastAsia"/>
          <w:sz w:val="32"/>
          <w:szCs w:val="32"/>
        </w:rPr>
        <w:t>元，其他资产</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lang w:val="en-US" w:eastAsia="zh-CN"/>
        </w:rPr>
        <w:t>.00</w:t>
      </w:r>
      <w:r>
        <w:rPr>
          <w:rFonts w:ascii="仿宋_GB2312" w:eastAsia="仿宋_GB2312" w:hint="eastAsia"/>
          <w:sz w:val="32"/>
          <w:szCs w:val="32"/>
        </w:rPr>
        <w:t>元。与上年相比，本年资产总额增加</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lang w:val="en-US" w:eastAsia="zh-CN"/>
        </w:rPr>
        <w:t>.00</w:t>
      </w:r>
      <w:r>
        <w:rPr>
          <w:rFonts w:ascii="仿宋_GB2312" w:eastAsia="仿宋_GB2312" w:hint="eastAsia"/>
          <w:sz w:val="32"/>
          <w:szCs w:val="32"/>
        </w:rPr>
        <w:t>元，其中固定资产增加</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lang w:val="en-US" w:eastAsia="zh-CN"/>
        </w:rPr>
        <w:t>.00</w:t>
      </w:r>
      <w:r>
        <w:rPr>
          <w:rFonts w:ascii="仿宋_GB2312" w:eastAsia="仿宋_GB2312" w:hint="eastAsia"/>
          <w:sz w:val="32"/>
          <w:szCs w:val="32"/>
        </w:rPr>
        <w:t>元。处置房屋建筑物</w:t>
      </w:r>
      <w:r>
        <w:rPr>
          <w:rFonts w:ascii="仿宋_GB2312" w:eastAsia="仿宋_GB2312" w:hAnsi="Times New Roman" w:cs="Times New Roman" w:hint="eastAsia"/>
          <w:sz w:val="32"/>
          <w:szCs w:val="32"/>
        </w:rPr>
        <w:t>0</w:t>
      </w:r>
      <w:r>
        <w:rPr>
          <w:rFonts w:ascii="仿宋_GB2312" w:eastAsia="仿宋_GB2312" w:hint="eastAsia"/>
          <w:sz w:val="32"/>
          <w:szCs w:val="32"/>
        </w:rPr>
        <w:t>平方米，账面原值</w:t>
      </w:r>
      <w:r>
        <w:rPr>
          <w:rFonts w:ascii="仿宋_GB2312" w:eastAsia="仿宋_GB2312" w:hAnsi="Times New Roman" w:cs="Times New Roman" w:hint="eastAsia"/>
          <w:sz w:val="32"/>
          <w:szCs w:val="32"/>
        </w:rPr>
        <w:t>0</w:t>
      </w:r>
      <w:r>
        <w:rPr>
          <w:rFonts w:ascii="仿宋_GB2312" w:eastAsia="仿宋_GB2312" w:hint="eastAsia"/>
          <w:sz w:val="32"/>
          <w:szCs w:val="32"/>
          <w:lang w:val="en-US" w:eastAsia="zh-CN"/>
        </w:rPr>
        <w:t>.00</w:t>
      </w:r>
      <w:r>
        <w:rPr>
          <w:rFonts w:ascii="仿宋_GB2312" w:eastAsia="仿宋_GB2312" w:hint="eastAsia"/>
          <w:sz w:val="32"/>
          <w:szCs w:val="32"/>
        </w:rPr>
        <w:t>元；处置车辆</w:t>
      </w:r>
      <w:r>
        <w:rPr>
          <w:rFonts w:ascii="仿宋_GB2312" w:eastAsia="仿宋_GB2312" w:hAnsi="Times New Roman" w:cs="Times New Roman" w:hint="eastAsia"/>
          <w:sz w:val="32"/>
          <w:szCs w:val="32"/>
        </w:rPr>
        <w:t>0</w:t>
      </w:r>
      <w:r>
        <w:rPr>
          <w:rFonts w:ascii="仿宋_GB2312" w:eastAsia="仿宋_GB2312" w:hint="eastAsia"/>
          <w:sz w:val="32"/>
          <w:szCs w:val="32"/>
        </w:rPr>
        <w:t>辆，账面原值</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lang w:val="en-US" w:eastAsia="zh-CN"/>
        </w:rPr>
        <w:t>.00</w:t>
      </w:r>
      <w:r>
        <w:rPr>
          <w:rFonts w:ascii="仿宋_GB2312" w:eastAsia="仿宋_GB2312" w:hint="eastAsia"/>
          <w:sz w:val="32"/>
          <w:szCs w:val="32"/>
        </w:rPr>
        <w:t>元；报废报损资产</w:t>
      </w:r>
      <w:r>
        <w:rPr>
          <w:rFonts w:ascii="仿宋_GB2312" w:eastAsia="仿宋_GB2312" w:hAnsi="Times New Roman" w:cs="Times New Roman" w:hint="eastAsia"/>
          <w:sz w:val="32"/>
          <w:szCs w:val="32"/>
        </w:rPr>
        <w:t>0</w:t>
      </w:r>
      <w:r>
        <w:rPr>
          <w:rFonts w:ascii="仿宋_GB2312" w:eastAsia="仿宋_GB2312" w:hint="eastAsia"/>
          <w:sz w:val="32"/>
          <w:szCs w:val="32"/>
        </w:rPr>
        <w:t>项，账面原值</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lang w:val="en-US" w:eastAsia="zh-CN"/>
        </w:rPr>
        <w:t>.00</w:t>
      </w:r>
      <w:r>
        <w:rPr>
          <w:rFonts w:ascii="仿宋_GB2312" w:eastAsia="仿宋_GB2312" w:hint="eastAsia"/>
          <w:sz w:val="32"/>
          <w:szCs w:val="32"/>
        </w:rPr>
        <w:t>元，实现资产处置收入</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lang w:val="en-US" w:eastAsia="zh-CN"/>
        </w:rPr>
        <w:t>.00</w:t>
      </w:r>
      <w:r>
        <w:rPr>
          <w:rFonts w:ascii="仿宋_GB2312" w:eastAsia="仿宋_GB2312" w:hint="eastAsia"/>
          <w:sz w:val="32"/>
          <w:szCs w:val="32"/>
        </w:rPr>
        <w:t>元；资产使用收入</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lang w:val="en-US" w:eastAsia="zh-CN"/>
        </w:rPr>
        <w:t>.00</w:t>
      </w:r>
      <w:r>
        <w:rPr>
          <w:rFonts w:ascii="仿宋_GB2312" w:eastAsia="仿宋_GB2312" w:hint="eastAsia"/>
          <w:sz w:val="32"/>
          <w:szCs w:val="32"/>
        </w:rPr>
        <w:t>元，其中出租资产</w:t>
      </w:r>
      <w:r>
        <w:rPr>
          <w:rFonts w:ascii="仿宋_GB2312" w:eastAsia="仿宋_GB2312" w:hAnsi="Times New Roman" w:cs="Times New Roman" w:hint="eastAsia"/>
          <w:sz w:val="32"/>
          <w:szCs w:val="32"/>
        </w:rPr>
        <w:t>0</w:t>
      </w:r>
      <w:r>
        <w:rPr>
          <w:rFonts w:ascii="仿宋_GB2312" w:eastAsia="仿宋_GB2312" w:hint="eastAsia"/>
          <w:sz w:val="32"/>
          <w:szCs w:val="32"/>
        </w:rPr>
        <w:t>平方米，资产出租收入</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lang w:val="en-US" w:eastAsia="zh-CN"/>
        </w:rPr>
        <w:t>.00</w:t>
      </w:r>
      <w:r>
        <w:rPr>
          <w:rFonts w:ascii="仿宋_GB2312" w:eastAsia="仿宋_GB2312" w:hint="eastAsia"/>
          <w:sz w:val="32"/>
          <w:szCs w:val="32"/>
        </w:rPr>
        <w:t>元。鉴于截至</w:t>
      </w:r>
      <w:r>
        <w:rPr>
          <w:rFonts w:ascii="仿宋_GB2312" w:eastAsia="仿宋_GB2312" w:hAnsi="Times New Roman" w:cs="Times New Roman" w:hint="eastAsia"/>
          <w:sz w:val="32"/>
          <w:szCs w:val="32"/>
        </w:rPr>
        <w:t>202</w:t>
      </w:r>
      <w:r>
        <w:rPr>
          <w:rFonts w:ascii="仿宋_GB2312" w:eastAsia="仿宋_GB2312" w:hAnsi="Times New Roman" w:cs="Times New Roman" w:hint="eastAsia"/>
          <w:sz w:val="32"/>
          <w:szCs w:val="32"/>
          <w:lang w:val="en-US" w:eastAsia="zh-CN"/>
        </w:rPr>
        <w:t>4</w:t>
      </w:r>
      <w:r>
        <w:rPr>
          <w:rFonts w:ascii="仿宋_GB2312" w:eastAsia="仿宋_GB2312" w:hint="eastAsia"/>
          <w:sz w:val="32"/>
          <w:szCs w:val="32"/>
        </w:rPr>
        <w:t>年</w:t>
      </w:r>
      <w:r>
        <w:rPr>
          <w:rFonts w:ascii="仿宋_GB2312" w:eastAsia="仿宋_GB2312" w:hAnsi="Times New Roman" w:cs="Times New Roman" w:hint="eastAsia"/>
          <w:sz w:val="32"/>
          <w:szCs w:val="32"/>
        </w:rPr>
        <w:t>12</w:t>
      </w:r>
      <w:r>
        <w:rPr>
          <w:rFonts w:ascii="仿宋_GB2312" w:eastAsia="仿宋_GB2312" w:hint="eastAsia"/>
          <w:sz w:val="32"/>
          <w:szCs w:val="32"/>
        </w:rPr>
        <w:t>月</w:t>
      </w:r>
      <w:r>
        <w:rPr>
          <w:rFonts w:ascii="仿宋_GB2312" w:eastAsia="仿宋_GB2312" w:hAnsi="Times New Roman" w:cs="Times New Roman" w:hint="eastAsia"/>
          <w:sz w:val="32"/>
          <w:szCs w:val="32"/>
        </w:rPr>
        <w:t>31</w:t>
      </w:r>
      <w:r>
        <w:rPr>
          <w:rFonts w:ascii="仿宋_GB2312" w:eastAsia="仿宋_GB2312" w:hint="eastAsia"/>
          <w:sz w:val="32"/>
          <w:szCs w:val="32"/>
        </w:rPr>
        <w:t>日的国有资产占有使用精准数据，需在完成</w:t>
      </w:r>
      <w:r>
        <w:rPr>
          <w:rFonts w:ascii="仿宋_GB2312" w:eastAsia="仿宋_GB2312" w:hAnsi="Times New Roman" w:cs="Times New Roman" w:hint="eastAsia"/>
          <w:sz w:val="32"/>
          <w:szCs w:val="32"/>
        </w:rPr>
        <w:t>202</w:t>
      </w:r>
      <w:r>
        <w:rPr>
          <w:rFonts w:ascii="仿宋_GB2312" w:eastAsia="仿宋_GB2312" w:hAnsi="Times New Roman" w:cs="Times New Roman" w:hint="eastAsia"/>
          <w:sz w:val="32"/>
          <w:szCs w:val="32"/>
          <w:lang w:val="en-US" w:eastAsia="zh-CN"/>
        </w:rPr>
        <w:t>4</w:t>
      </w:r>
      <w:r>
        <w:rPr>
          <w:rFonts w:ascii="仿宋_GB2312" w:eastAsia="仿宋_GB2312" w:hint="eastAsia"/>
          <w:sz w:val="32"/>
          <w:szCs w:val="32"/>
        </w:rPr>
        <w:t>年决算编制后才能汇总，此处公开为</w:t>
      </w:r>
      <w:r>
        <w:rPr>
          <w:rFonts w:ascii="仿宋_GB2312" w:eastAsia="仿宋_GB2312" w:hAnsi="Times New Roman" w:cs="Times New Roman" w:hint="eastAsia"/>
          <w:sz w:val="32"/>
          <w:szCs w:val="32"/>
        </w:rPr>
        <w:t>202</w:t>
      </w:r>
      <w:r>
        <w:rPr>
          <w:rFonts w:ascii="仿宋_GB2312" w:eastAsia="仿宋_GB2312" w:hAnsi="Times New Roman" w:cs="Times New Roman" w:hint="eastAsia"/>
          <w:sz w:val="32"/>
          <w:szCs w:val="32"/>
          <w:lang w:val="en-US" w:eastAsia="zh-CN"/>
        </w:rPr>
        <w:t>4</w:t>
      </w:r>
      <w:r>
        <w:rPr>
          <w:rFonts w:ascii="仿宋_GB2312" w:eastAsia="仿宋_GB2312" w:hint="eastAsia"/>
          <w:sz w:val="32"/>
          <w:szCs w:val="32"/>
        </w:rPr>
        <w:t>年</w:t>
      </w:r>
      <w:r>
        <w:rPr>
          <w:rFonts w:ascii="仿宋_GB2312" w:eastAsia="仿宋_GB2312" w:hAnsi="Times New Roman" w:cs="Times New Roman" w:hint="eastAsia"/>
          <w:sz w:val="32"/>
          <w:szCs w:val="32"/>
        </w:rPr>
        <w:t>12</w:t>
      </w:r>
      <w:r>
        <w:rPr>
          <w:rFonts w:ascii="仿宋_GB2312" w:eastAsia="仿宋_GB2312" w:hint="eastAsia"/>
          <w:sz w:val="32"/>
          <w:szCs w:val="32"/>
        </w:rPr>
        <w:t>月资产月报数。</w:t>
      </w:r>
    </w:p>
    <w:p w14:paraId="4C6B484E">
      <w:pPr>
        <w:pStyle w:val="NormalWeb"/>
        <w:spacing w:before="0" w:beforeAutospacing="0" w:after="0" w:afterAutospacing="0" w:line="560" w:lineRule="atLeast"/>
        <w:jc w:val="center"/>
      </w:pPr>
      <w:r>
        <w:rPr>
          <w:rFonts w:ascii="方正小标宋简体" w:eastAsia="方正小标宋简体" w:hint="eastAsia"/>
          <w:sz w:val="44"/>
          <w:szCs w:val="44"/>
        </w:rPr>
        <w:t> </w:t>
      </w:r>
    </w:p>
    <w:p w14:paraId="357F00BB">
      <w:pPr>
        <w:pStyle w:val="NormalWeb"/>
        <w:spacing w:before="0" w:beforeAutospacing="0" w:after="0" w:afterAutospacing="0" w:line="560" w:lineRule="atLeast"/>
        <w:jc w:val="center"/>
      </w:pPr>
      <w:r>
        <w:rPr>
          <w:rFonts w:ascii="方正小标宋简体" w:eastAsia="方正小标宋简体" w:hint="eastAsia"/>
          <w:sz w:val="44"/>
          <w:szCs w:val="44"/>
        </w:rPr>
        <w:t>第二部分</w:t>
      </w:r>
      <w:r>
        <w:rPr>
          <w:rFonts w:ascii="Times New Roman" w:hAnsi="Times New Roman" w:cs="Times New Roman"/>
          <w:sz w:val="14"/>
          <w:szCs w:val="14"/>
        </w:rPr>
        <w:t>   </w:t>
      </w:r>
      <w:r>
        <w:rPr>
          <w:rFonts w:hint="eastAsia"/>
          <w:sz w:val="14"/>
          <w:szCs w:val="14"/>
        </w:rPr>
        <w:t xml:space="preserve"> </w:t>
      </w:r>
      <w:r>
        <w:rPr>
          <w:rFonts w:ascii="方正小标宋简体" w:eastAsia="方正小标宋简体" w:hint="eastAsia"/>
          <w:sz w:val="44"/>
          <w:szCs w:val="44"/>
        </w:rPr>
        <w:t>楚雄市看守所</w:t>
      </w:r>
      <w:r>
        <w:rPr>
          <w:rFonts w:ascii="Times New Roman" w:hAnsi="Times New Roman" w:cs="Times New Roman"/>
          <w:sz w:val="44"/>
          <w:szCs w:val="44"/>
        </w:rPr>
        <w:t>202</w:t>
      </w:r>
      <w:r>
        <w:rPr>
          <w:rFonts w:ascii="Times New Roman" w:hAnsi="Times New Roman" w:cs="Times New Roman" w:hint="eastAsia"/>
          <w:sz w:val="44"/>
          <w:szCs w:val="44"/>
          <w:lang w:val="en-US" w:eastAsia="zh-CN"/>
        </w:rPr>
        <w:t>5</w:t>
      </w:r>
      <w:r>
        <w:rPr>
          <w:rFonts w:ascii="方正小标宋简体" w:eastAsia="方正小标宋简体" w:hint="eastAsia"/>
          <w:sz w:val="44"/>
          <w:szCs w:val="44"/>
        </w:rPr>
        <w:t>年部门预算表</w:t>
      </w:r>
    </w:p>
    <w:p w14:paraId="6D586CEB">
      <w:pPr>
        <w:pStyle w:val="Heading2"/>
        <w:spacing w:before="0" w:beforeAutospacing="0" w:after="0" w:afterAutospacing="0" w:line="560" w:lineRule="atLeast"/>
        <w:jc w:val="both"/>
      </w:pPr>
      <w:r>
        <w:rPr>
          <w:rFonts w:ascii="Times New Roman" w:hAnsi="Times New Roman" w:cs="Times New Roman"/>
          <w:b w:val="0"/>
          <w:bCs w:val="0"/>
          <w:sz w:val="32"/>
          <w:szCs w:val="32"/>
        </w:rPr>
        <w:t> </w:t>
      </w:r>
    </w:p>
    <w:p w14:paraId="245DDC38">
      <w:pPr>
        <w:pStyle w:val="Heading2"/>
        <w:spacing w:before="0" w:beforeAutospacing="0" w:after="0" w:afterAutospacing="0" w:line="560" w:lineRule="atLeast"/>
        <w:ind w:firstLine="320"/>
        <w:jc w:val="both"/>
        <w:rPr>
          <w:rFonts w:ascii="仿宋_GB2312" w:eastAsia="仿宋_GB2312" w:hint="eastAsia"/>
        </w:rPr>
      </w:pPr>
      <w:r>
        <w:rPr>
          <w:rFonts w:ascii="仿宋_GB2312" w:eastAsia="仿宋_GB2312" w:hint="eastAsia"/>
          <w:b w:val="0"/>
          <w:bCs w:val="0"/>
          <w:sz w:val="32"/>
          <w:szCs w:val="32"/>
        </w:rPr>
        <w:t>（见附表）</w:t>
      </w:r>
    </w:p>
    <w:p w14:paraId="6041E2C3">
      <w:pPr>
        <w:pStyle w:val="NormalWeb"/>
        <w:spacing w:before="0" w:beforeAutospacing="0" w:after="0" w:afterAutospacing="0" w:line="560" w:lineRule="atLeast"/>
        <w:ind w:firstLine="6080"/>
        <w:jc w:val="both"/>
        <w:rPr>
          <w:rFonts w:ascii="Arial" w:eastAsia="Arial" w:hAnsi="Arial" w:cs="Arial"/>
          <w:b/>
          <w:sz w:val="36"/>
        </w:rPr>
      </w:pPr>
      <w:r>
        <w:rPr>
          <w:rFonts w:ascii="仿宋_GB2312" w:eastAsia="仿宋_GB2312" w:hint="eastAsia"/>
          <w:sz w:val="32"/>
          <w:szCs w:val="32"/>
        </w:rPr>
        <w:t>楚雄市看守所</w:t>
      </w:r>
    </w:p>
    <w:p>
      <w:pPr>
        <w:rPr>
          <w:rFonts w:ascii="Arial" w:eastAsia="Arial" w:hAnsi="Arial" w:cs="Arial"/>
          <w:b/>
          <w:sz w:val="36"/>
        </w:rPr>
      </w:pPr>
      <w:r>
        <w:rPr>
          <w:rFonts w:ascii="Arial" w:eastAsia="Arial" w:hAnsi="Arial" w:cs="Arial"/>
          <w:b/>
          <w:sz w:val="36"/>
        </w:rPr>
        <w:t>监督索引号53230100772100111</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D78B0"/>
    <w:rsid w:val="082E0F94"/>
    <w:rsid w:val="08EE4992"/>
    <w:rsid w:val="09F73D27"/>
    <w:rsid w:val="121631C4"/>
    <w:rsid w:val="14D10D2E"/>
    <w:rsid w:val="14F92D31"/>
    <w:rsid w:val="159D18D9"/>
    <w:rsid w:val="15E334ED"/>
    <w:rsid w:val="16E43884"/>
    <w:rsid w:val="17F00FA6"/>
    <w:rsid w:val="18363765"/>
    <w:rsid w:val="1B9F0845"/>
    <w:rsid w:val="22103492"/>
    <w:rsid w:val="26AD1590"/>
    <w:rsid w:val="2CF748C7"/>
    <w:rsid w:val="2F8D2B45"/>
    <w:rsid w:val="31E57E30"/>
    <w:rsid w:val="3333122D"/>
    <w:rsid w:val="349E2CFD"/>
    <w:rsid w:val="36BA32B9"/>
    <w:rsid w:val="399C6710"/>
    <w:rsid w:val="3A0D78B0"/>
    <w:rsid w:val="3B106151"/>
    <w:rsid w:val="3B8B7C9A"/>
    <w:rsid w:val="408B1096"/>
    <w:rsid w:val="44482218"/>
    <w:rsid w:val="49423739"/>
    <w:rsid w:val="4A9F2036"/>
    <w:rsid w:val="4E5C0BD6"/>
    <w:rsid w:val="500D2764"/>
    <w:rsid w:val="52C719B3"/>
    <w:rsid w:val="578A0D44"/>
    <w:rsid w:val="590E4A49"/>
    <w:rsid w:val="59943D66"/>
    <w:rsid w:val="5A0C0E41"/>
    <w:rsid w:val="5B186019"/>
    <w:rsid w:val="60EC26DA"/>
    <w:rsid w:val="62F3696A"/>
    <w:rsid w:val="637C49ED"/>
    <w:rsid w:val="695D5F23"/>
    <w:rsid w:val="69F218A1"/>
    <w:rsid w:val="6C3B0A8F"/>
    <w:rsid w:val="6EF12E01"/>
    <w:rsid w:val="753539BB"/>
    <w:rsid w:val="767073EA"/>
    <w:rsid w:val="78A842F5"/>
  </w:rsids>
  <w:docVars>
    <w:docVar w:name="commondata" w:val="eyJoZGlkIjoiMzc5MjYzNjA5MzcxMjM3ZjNhM2Y0MWQyOTVjYTMzZ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jc w:val="both"/>
    </w:pPr>
    <w:rPr>
      <w:rFonts w:ascii="Calibri" w:eastAsia="宋体" w:hAnsi="Calibri" w:cs="Times New Roman"/>
      <w:kern w:val="2"/>
      <w:sz w:val="21"/>
      <w:szCs w:val="22"/>
      <w:lang w:val="en-US" w:eastAsia="zh-CN" w:bidi="ar-SA"/>
    </w:rPr>
  </w:style>
  <w:style w:type="paragraph" w:styleId="Heading2">
    <w:name w:val="heading 2"/>
    <w:basedOn w:val="Normal"/>
    <w:next w:val="Normal"/>
    <w:qFormat/>
    <w:pPr>
      <w:widowControl/>
      <w:spacing w:before="100" w:beforeAutospacing="1" w:after="100" w:afterAutospacing="1"/>
      <w:jc w:val="left"/>
      <w:outlineLvl w:val="1"/>
    </w:pPr>
    <w:rPr>
      <w:rFonts w:ascii="宋体" w:hAnsi="宋体" w:cs="宋体"/>
      <w:b/>
      <w:bCs/>
      <w:kern w:val="0"/>
      <w:sz w:val="36"/>
      <w:szCs w:val="36"/>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unhideWhenUsed/>
    <w:qFormat/>
  </w:style>
  <w:style w:type="paragraph" w:styleId="NormalIndent">
    <w:name w:val="Normal Indent"/>
    <w:basedOn w:val="Normal"/>
    <w:qFormat/>
    <w:pPr>
      <w:ind w:firstLine="420" w:firstLineChars="200"/>
    </w:pPr>
  </w:style>
  <w:style w:type="paragraph" w:styleId="NormalWeb">
    <w:name w:val="Normal (Web)"/>
    <w:basedOn w:val="Normal"/>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4</TotalTime>
  <Pages>10</Pages>
  <Words>3462</Words>
  <Characters>4063</Characters>
  <Application>Microsoft Office Word</Application>
  <DocSecurity>0</DocSecurity>
  <Lines>0</Lines>
  <Paragraphs>0</Paragraphs>
  <ScaleCrop>false</ScaleCrop>
  <Company/>
  <LinksUpToDate>false</LinksUpToDate>
  <CharactersWithSpaces>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2025-02-21T07:16:00Z</dcterms:created>
  <dcterms:modified xsi:type="dcterms:W3CDTF">2025-03-21T11:49:03Z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D6A7FD7107F34A60B7A4602AB509C918_13</vt:lpwstr>
  </property>
  <property fmtid="{D5CDD505-2E9C-101B-9397-08002B2CF9AE}" pid="3" name="KSOProductBuildVer">
    <vt:lpwstr>2052-12.1.0.19302</vt:lpwstr>
  </property>
  <property fmtid="{D5CDD505-2E9C-101B-9397-08002B2CF9AE}" pid="4" name="KSOTemplateDocerSaveRecord">
    <vt:lpwstr>eyJoZGlkIjoiMWFkODBjODU1MDNkYTdiMGQ2NjE0YmRlMGUxYzA0YzIiLCJ1c2VySWQiOiIzNTk1NDQ1MTQifQ==</vt:lpwstr>
  </property>
</Properties>
</file>