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方正黑体简体" w:cs="Times New Roman"/>
          <w:color w:val="auto"/>
          <w:sz w:val="32"/>
          <w:szCs w:val="32"/>
          <w:u w:val="none" w:color="auto"/>
        </w:rPr>
      </w:pPr>
      <w:r>
        <w:rPr>
          <w:rFonts w:ascii="Times New Roman" w:hAnsi="Times New Roman" w:eastAsia="方正黑体简体" w:cs="Times New Roman"/>
          <w:color w:val="auto"/>
          <w:sz w:val="32"/>
          <w:szCs w:val="32"/>
          <w:u w:val="none" w:color="auto"/>
        </w:rPr>
        <w:t>附件</w:t>
      </w:r>
      <w:r>
        <w:rPr>
          <w:rFonts w:hint="eastAsia" w:ascii="Times New Roman" w:hAnsi="Times New Roman" w:eastAsia="方正黑体简体" w:cs="Times New Roman"/>
          <w:color w:val="auto"/>
          <w:sz w:val="32"/>
          <w:szCs w:val="32"/>
          <w:u w:val="none" w:color="auto"/>
          <w:lang w:val="en-US" w:eastAsia="zh-CN"/>
        </w:rPr>
        <w:t>1-</w:t>
      </w:r>
      <w:r>
        <w:rPr>
          <w:rFonts w:ascii="Times New Roman" w:hAnsi="Times New Roman" w:eastAsia="方正黑体简体" w:cs="Times New Roman"/>
          <w:color w:val="auto"/>
          <w:sz w:val="32"/>
          <w:szCs w:val="32"/>
          <w:u w:val="none" w:color="auto"/>
        </w:rPr>
        <w:t>5</w:t>
      </w:r>
    </w:p>
    <w:p>
      <w:pPr>
        <w:spacing w:line="660" w:lineRule="exact"/>
        <w:ind w:firstLine="0" w:firstLineChars="0"/>
        <w:jc w:val="center"/>
        <w:rPr>
          <w:rFonts w:ascii="方正小标宋简体" w:hAnsi="方正小标宋简体" w:eastAsia="方正小标宋简体" w:cs="方正小标宋简体"/>
          <w:color w:val="auto"/>
          <w:sz w:val="44"/>
          <w:szCs w:val="44"/>
          <w:u w:val="none" w:color="auto"/>
        </w:rPr>
      </w:pPr>
      <w:bookmarkStart w:id="0" w:name="_GoBack"/>
      <w:r>
        <w:rPr>
          <w:rFonts w:hint="eastAsia" w:ascii="方正小标宋简体" w:hAnsi="方正小标宋简体" w:eastAsia="方正小标宋简体" w:cs="方正小标宋简体"/>
          <w:color w:val="auto"/>
          <w:sz w:val="44"/>
          <w:szCs w:val="44"/>
          <w:u w:val="none" w:color="auto"/>
        </w:rPr>
        <w:t>楚雄市城镇住宅小区物业服务企业</w:t>
      </w:r>
    </w:p>
    <w:p>
      <w:pPr>
        <w:spacing w:line="660" w:lineRule="exact"/>
        <w:ind w:firstLine="0" w:firstLineChars="0"/>
        <w:jc w:val="center"/>
        <w:rPr>
          <w:rFonts w:ascii="Times New Roman" w:hAnsi="Times New Roman" w:eastAsia="方正仿宋简体" w:cs="Times New Roman"/>
          <w:color w:val="auto"/>
          <w:sz w:val="44"/>
          <w:szCs w:val="44"/>
          <w:u w:val="none" w:color="auto"/>
        </w:rPr>
      </w:pPr>
      <w:r>
        <w:rPr>
          <w:rFonts w:hint="eastAsia" w:ascii="方正小标宋简体" w:hAnsi="方正小标宋简体" w:eastAsia="方正小标宋简体" w:cs="方正小标宋简体"/>
          <w:color w:val="auto"/>
          <w:sz w:val="44"/>
          <w:szCs w:val="44"/>
          <w:u w:val="none" w:color="auto"/>
        </w:rPr>
        <w:t>违法违规建筑排查表</w:t>
      </w:r>
    </w:p>
    <w:bookmarkEnd w:id="0"/>
    <w:p>
      <w:pPr>
        <w:ind w:firstLine="0" w:firstLineChars="0"/>
        <w:jc w:val="left"/>
        <w:rPr>
          <w:rFonts w:ascii="Times New Roman" w:hAnsi="Times New Roman" w:eastAsia="方正仿宋简体" w:cs="Times New Roman"/>
          <w:color w:val="auto"/>
          <w:sz w:val="28"/>
          <w:szCs w:val="28"/>
          <w:u w:val="none" w:color="auto"/>
        </w:rPr>
      </w:pPr>
    </w:p>
    <w:p>
      <w:pPr>
        <w:ind w:firstLine="0" w:firstLineChars="0"/>
        <w:jc w:val="left"/>
        <w:rPr>
          <w:rFonts w:ascii="Times New Roman" w:hAnsi="Times New Roman" w:eastAsia="方正仿宋简体" w:cs="Times New Roman"/>
          <w:color w:val="auto"/>
          <w:sz w:val="28"/>
          <w:szCs w:val="28"/>
          <w:u w:val="none" w:color="auto"/>
        </w:rPr>
      </w:pPr>
      <w:r>
        <w:rPr>
          <w:rFonts w:ascii="Times New Roman" w:hAnsi="Times New Roman" w:eastAsia="方正仿宋简体" w:cs="Times New Roman"/>
          <w:color w:val="auto"/>
          <w:sz w:val="28"/>
          <w:szCs w:val="28"/>
          <w:u w:val="none" w:color="auto"/>
        </w:rPr>
        <w:t>物业服务企业名称（盖章）：</w:t>
      </w:r>
      <w:r>
        <w:rPr>
          <w:rFonts w:hint="eastAsia" w:ascii="Times New Roman" w:hAnsi="Times New Roman" w:eastAsia="方正仿宋简体" w:cs="Times New Roman"/>
          <w:color w:val="auto"/>
          <w:sz w:val="28"/>
          <w:szCs w:val="28"/>
          <w:u w:val="none" w:color="auto"/>
        </w:rPr>
        <w:t xml:space="preserve">                         </w:t>
      </w:r>
    </w:p>
    <w:tbl>
      <w:tblPr>
        <w:tblStyle w:val="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3292"/>
        <w:gridCol w:w="1713"/>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46" w:type="dxa"/>
            <w:noWrap w:val="0"/>
            <w:vAlign w:val="center"/>
          </w:tcPr>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违法违规建筑小区</w:t>
            </w:r>
          </w:p>
        </w:tc>
        <w:tc>
          <w:tcPr>
            <w:tcW w:w="3292" w:type="dxa"/>
            <w:noWrap w:val="0"/>
            <w:vAlign w:val="center"/>
          </w:tcPr>
          <w:p>
            <w:pPr>
              <w:spacing w:line="320" w:lineRule="exact"/>
              <w:ind w:firstLine="560"/>
              <w:jc w:val="center"/>
              <w:rPr>
                <w:rFonts w:ascii="Times New Roman" w:hAnsi="Times New Roman" w:eastAsia="方正仿宋简体" w:cs="Times New Roman"/>
                <w:color w:val="auto"/>
                <w:sz w:val="28"/>
                <w:szCs w:val="28"/>
                <w:u w:val="none" w:color="auto"/>
              </w:rPr>
            </w:pPr>
          </w:p>
        </w:tc>
        <w:tc>
          <w:tcPr>
            <w:tcW w:w="1713" w:type="dxa"/>
            <w:noWrap w:val="0"/>
            <w:vAlign w:val="center"/>
          </w:tcPr>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发现违法违规建筑时间</w:t>
            </w:r>
          </w:p>
        </w:tc>
        <w:tc>
          <w:tcPr>
            <w:tcW w:w="3225" w:type="dxa"/>
            <w:noWrap w:val="0"/>
            <w:vAlign w:val="center"/>
          </w:tcPr>
          <w:p>
            <w:pPr>
              <w:spacing w:line="320" w:lineRule="exact"/>
              <w:ind w:firstLine="560"/>
              <w:jc w:val="center"/>
              <w:rPr>
                <w:rFonts w:ascii="Times New Roman" w:hAnsi="Times New Roman" w:eastAsia="方正仿宋简体" w:cs="Times New Roman"/>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46" w:type="dxa"/>
            <w:noWrap w:val="0"/>
            <w:vAlign w:val="center"/>
          </w:tcPr>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业主姓名</w:t>
            </w:r>
          </w:p>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hint="eastAsia" w:ascii="Times New Roman" w:hAnsi="Times New Roman" w:eastAsia="方正仿宋简体" w:cs="Times New Roman"/>
                <w:b/>
                <w:bCs/>
                <w:color w:val="auto"/>
                <w:sz w:val="28"/>
                <w:szCs w:val="28"/>
                <w:u w:val="none" w:color="auto"/>
              </w:rPr>
              <w:t>及电话</w:t>
            </w:r>
          </w:p>
        </w:tc>
        <w:tc>
          <w:tcPr>
            <w:tcW w:w="3292" w:type="dxa"/>
            <w:noWrap w:val="0"/>
            <w:vAlign w:val="center"/>
          </w:tcPr>
          <w:p>
            <w:pPr>
              <w:spacing w:line="320" w:lineRule="exact"/>
              <w:ind w:firstLine="560"/>
              <w:jc w:val="center"/>
              <w:rPr>
                <w:rFonts w:ascii="Times New Roman" w:hAnsi="Times New Roman" w:eastAsia="方正仿宋简体" w:cs="Times New Roman"/>
                <w:color w:val="auto"/>
                <w:sz w:val="28"/>
                <w:szCs w:val="28"/>
                <w:u w:val="none" w:color="auto"/>
              </w:rPr>
            </w:pPr>
          </w:p>
        </w:tc>
        <w:tc>
          <w:tcPr>
            <w:tcW w:w="1713" w:type="dxa"/>
            <w:noWrap w:val="0"/>
            <w:vAlign w:val="center"/>
          </w:tcPr>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房号</w:t>
            </w:r>
          </w:p>
        </w:tc>
        <w:tc>
          <w:tcPr>
            <w:tcW w:w="3225" w:type="dxa"/>
            <w:noWrap w:val="0"/>
            <w:vAlign w:val="center"/>
          </w:tcPr>
          <w:p>
            <w:pPr>
              <w:spacing w:line="320" w:lineRule="exact"/>
              <w:ind w:firstLine="560"/>
              <w:jc w:val="center"/>
              <w:rPr>
                <w:rFonts w:ascii="Times New Roman" w:hAnsi="Times New Roman" w:eastAsia="方正仿宋简体" w:cs="Times New Roman"/>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646" w:type="dxa"/>
            <w:noWrap w:val="0"/>
            <w:vAlign w:val="center"/>
          </w:tcPr>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施工单位</w:t>
            </w:r>
          </w:p>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名称</w:t>
            </w:r>
          </w:p>
        </w:tc>
        <w:tc>
          <w:tcPr>
            <w:tcW w:w="3292" w:type="dxa"/>
            <w:noWrap w:val="0"/>
            <w:vAlign w:val="center"/>
          </w:tcPr>
          <w:p>
            <w:pPr>
              <w:spacing w:line="320" w:lineRule="exact"/>
              <w:ind w:firstLine="560"/>
              <w:jc w:val="center"/>
              <w:rPr>
                <w:rFonts w:ascii="Times New Roman" w:hAnsi="Times New Roman" w:eastAsia="方正仿宋简体" w:cs="Times New Roman"/>
                <w:color w:val="auto"/>
                <w:sz w:val="28"/>
                <w:szCs w:val="28"/>
                <w:u w:val="none" w:color="auto"/>
              </w:rPr>
            </w:pPr>
          </w:p>
        </w:tc>
        <w:tc>
          <w:tcPr>
            <w:tcW w:w="1713" w:type="dxa"/>
            <w:noWrap w:val="0"/>
            <w:vAlign w:val="center"/>
          </w:tcPr>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施工单位</w:t>
            </w:r>
          </w:p>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负责人</w:t>
            </w:r>
          </w:p>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联系电话</w:t>
            </w:r>
          </w:p>
        </w:tc>
        <w:tc>
          <w:tcPr>
            <w:tcW w:w="3225" w:type="dxa"/>
            <w:noWrap w:val="0"/>
            <w:vAlign w:val="center"/>
          </w:tcPr>
          <w:p>
            <w:pPr>
              <w:spacing w:line="320" w:lineRule="exact"/>
              <w:ind w:firstLine="560"/>
              <w:jc w:val="center"/>
              <w:rPr>
                <w:rFonts w:ascii="Times New Roman" w:hAnsi="Times New Roman" w:eastAsia="方正仿宋简体" w:cs="Times New Roman"/>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646" w:type="dxa"/>
            <w:noWrap w:val="0"/>
            <w:vAlign w:val="center"/>
          </w:tcPr>
          <w:p>
            <w:pPr>
              <w:spacing w:line="320" w:lineRule="exact"/>
              <w:ind w:firstLine="0" w:firstLineChars="0"/>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违法违规建筑基本情况（图片不少于两张）</w:t>
            </w:r>
          </w:p>
        </w:tc>
        <w:tc>
          <w:tcPr>
            <w:tcW w:w="8230" w:type="dxa"/>
            <w:gridSpan w:val="3"/>
            <w:noWrap w:val="0"/>
            <w:vAlign w:val="center"/>
          </w:tcPr>
          <w:p>
            <w:pPr>
              <w:spacing w:line="320" w:lineRule="exact"/>
              <w:ind w:firstLine="1960" w:firstLineChars="700"/>
              <w:jc w:val="center"/>
              <w:rPr>
                <w:rFonts w:ascii="Times New Roman" w:hAnsi="Times New Roman" w:eastAsia="方正仿宋简体" w:cs="Times New Roman"/>
                <w:color w:val="auto"/>
                <w:sz w:val="28"/>
                <w:szCs w:val="28"/>
                <w:u w:val="none" w:color="auto"/>
              </w:rPr>
            </w:pPr>
          </w:p>
          <w:p>
            <w:pPr>
              <w:spacing w:line="320" w:lineRule="exact"/>
              <w:ind w:firstLine="1960" w:firstLineChars="700"/>
              <w:jc w:val="center"/>
              <w:rPr>
                <w:rFonts w:ascii="Times New Roman" w:hAnsi="Times New Roman" w:eastAsia="方正仿宋简体" w:cs="Times New Roman"/>
                <w:color w:val="auto"/>
                <w:sz w:val="28"/>
                <w:szCs w:val="28"/>
                <w:u w:val="none" w:color="auto"/>
              </w:rPr>
            </w:pPr>
          </w:p>
          <w:p>
            <w:pPr>
              <w:spacing w:line="320" w:lineRule="exact"/>
              <w:ind w:firstLine="1960" w:firstLineChars="700"/>
              <w:jc w:val="center"/>
              <w:rPr>
                <w:rFonts w:ascii="Times New Roman" w:hAnsi="Times New Roman" w:eastAsia="方正仿宋简体" w:cs="Times New Roman"/>
                <w:color w:val="auto"/>
                <w:sz w:val="28"/>
                <w:szCs w:val="28"/>
                <w:u w:val="none" w:color="auto"/>
              </w:rPr>
            </w:pPr>
          </w:p>
          <w:p>
            <w:pPr>
              <w:spacing w:line="320" w:lineRule="exact"/>
              <w:ind w:firstLine="1960" w:firstLineChars="700"/>
              <w:jc w:val="center"/>
              <w:rPr>
                <w:rFonts w:ascii="Times New Roman" w:hAnsi="Times New Roman" w:eastAsia="方正仿宋简体" w:cs="Times New Roman"/>
                <w:color w:val="auto"/>
                <w:sz w:val="28"/>
                <w:szCs w:val="28"/>
                <w:u w:val="none" w:color="auto"/>
              </w:rPr>
            </w:pPr>
          </w:p>
          <w:p>
            <w:pPr>
              <w:spacing w:line="320" w:lineRule="exact"/>
              <w:ind w:firstLine="1960" w:firstLineChars="700"/>
              <w:jc w:val="center"/>
              <w:rPr>
                <w:rFonts w:ascii="Times New Roman" w:hAnsi="Times New Roman" w:eastAsia="方正仿宋简体" w:cs="Times New Roman"/>
                <w:color w:val="auto"/>
                <w:sz w:val="28"/>
                <w:szCs w:val="28"/>
                <w:u w:val="none" w:color="auto"/>
              </w:rPr>
            </w:pPr>
          </w:p>
          <w:p>
            <w:pPr>
              <w:spacing w:line="320" w:lineRule="exact"/>
              <w:ind w:firstLine="1960" w:firstLineChars="700"/>
              <w:jc w:val="center"/>
              <w:rPr>
                <w:rFonts w:ascii="Times New Roman" w:hAnsi="Times New Roman" w:eastAsia="方正仿宋简体" w:cs="Times New Roman"/>
                <w:color w:val="auto"/>
                <w:sz w:val="28"/>
                <w:szCs w:val="28"/>
                <w:u w:val="none" w:color="auto"/>
              </w:rPr>
            </w:pPr>
          </w:p>
          <w:p>
            <w:pPr>
              <w:spacing w:line="320" w:lineRule="exact"/>
              <w:ind w:firstLine="1960" w:firstLineChars="700"/>
              <w:jc w:val="center"/>
              <w:rPr>
                <w:rFonts w:ascii="Times New Roman" w:hAnsi="Times New Roman" w:eastAsia="方正仿宋简体" w:cs="Times New Roman"/>
                <w:color w:val="auto"/>
                <w:sz w:val="28"/>
                <w:szCs w:val="28"/>
                <w:u w:val="none" w:color="auto"/>
              </w:rPr>
            </w:pPr>
          </w:p>
          <w:p>
            <w:pPr>
              <w:spacing w:line="320" w:lineRule="exact"/>
              <w:ind w:firstLine="560"/>
              <w:jc w:val="center"/>
              <w:rPr>
                <w:rFonts w:ascii="Times New Roman" w:hAnsi="Times New Roman" w:eastAsia="方正仿宋简体" w:cs="Times New Roman"/>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646" w:type="dxa"/>
            <w:noWrap w:val="0"/>
            <w:vAlign w:val="center"/>
          </w:tcPr>
          <w:p>
            <w:pPr>
              <w:spacing w:line="320" w:lineRule="exact"/>
              <w:ind w:firstLine="0" w:firstLineChars="0"/>
              <w:rPr>
                <w:rFonts w:ascii="Times New Roman" w:hAnsi="Times New Roman" w:eastAsia="方正仿宋简体" w:cs="Times New Roman"/>
                <w:b/>
                <w:bCs/>
                <w:color w:val="auto"/>
                <w:sz w:val="24"/>
                <w:u w:val="none" w:color="auto"/>
              </w:rPr>
            </w:pPr>
            <w:r>
              <w:rPr>
                <w:rFonts w:ascii="Times New Roman" w:hAnsi="Times New Roman" w:eastAsia="方正仿宋简体" w:cs="Times New Roman"/>
                <w:b/>
                <w:bCs/>
                <w:color w:val="auto"/>
                <w:sz w:val="28"/>
                <w:szCs w:val="28"/>
                <w:u w:val="none" w:color="auto"/>
              </w:rPr>
              <w:t>上报电话</w:t>
            </w:r>
          </w:p>
        </w:tc>
        <w:tc>
          <w:tcPr>
            <w:tcW w:w="8230" w:type="dxa"/>
            <w:gridSpan w:val="3"/>
            <w:noWrap w:val="0"/>
            <w:vAlign w:val="center"/>
          </w:tcPr>
          <w:p>
            <w:pPr>
              <w:spacing w:line="320" w:lineRule="exact"/>
              <w:ind w:firstLine="560"/>
              <w:jc w:val="left"/>
              <w:rPr>
                <w:rFonts w:ascii="Times New Roman" w:hAnsi="Times New Roman" w:eastAsia="方正仿宋简体" w:cs="Times New Roman"/>
                <w:color w:val="auto"/>
                <w:sz w:val="28"/>
                <w:szCs w:val="28"/>
                <w:u w:val="none" w:color="auto"/>
              </w:rPr>
            </w:pPr>
            <w:r>
              <w:rPr>
                <w:rFonts w:ascii="Times New Roman" w:hAnsi="Times New Roman" w:eastAsia="方正仿宋简体" w:cs="Times New Roman"/>
                <w:color w:val="auto"/>
                <w:sz w:val="28"/>
                <w:szCs w:val="28"/>
                <w:u w:val="none" w:color="auto"/>
              </w:rPr>
              <w:t>小区物业服务企业发现违章搭建行为必须第一时间上报楚雄市城市管理综合行政执法局。</w:t>
            </w:r>
          </w:p>
          <w:p>
            <w:pPr>
              <w:spacing w:line="320" w:lineRule="exact"/>
              <w:ind w:firstLine="560"/>
              <w:jc w:val="left"/>
              <w:rPr>
                <w:rFonts w:ascii="Times New Roman" w:hAnsi="Times New Roman" w:eastAsia="方正仿宋简体" w:cs="Times New Roman"/>
                <w:color w:val="auto"/>
                <w:sz w:val="28"/>
                <w:szCs w:val="28"/>
                <w:u w:val="none" w:color="auto"/>
              </w:rPr>
            </w:pPr>
            <w:r>
              <w:rPr>
                <w:rFonts w:ascii="Times New Roman" w:hAnsi="Times New Roman" w:eastAsia="方正仿宋简体" w:cs="Times New Roman"/>
                <w:color w:val="auto"/>
                <w:sz w:val="28"/>
                <w:szCs w:val="28"/>
                <w:u w:val="none" w:color="auto"/>
              </w:rPr>
              <w:t>上报电话：东城执法大队（东片区）：</w:t>
            </w:r>
            <w:r>
              <w:rPr>
                <w:rFonts w:hint="eastAsia" w:ascii="Times New Roman" w:hAnsi="Times New Roman" w:eastAsia="方正仿宋简体" w:cs="Times New Roman"/>
                <w:color w:val="auto"/>
                <w:sz w:val="28"/>
                <w:szCs w:val="28"/>
                <w:u w:val="none" w:color="auto"/>
              </w:rPr>
              <w:t>0878-</w:t>
            </w:r>
            <w:r>
              <w:rPr>
                <w:rFonts w:ascii="Times New Roman" w:hAnsi="Times New Roman" w:eastAsia="方正仿宋简体" w:cs="Times New Roman"/>
                <w:color w:val="auto"/>
                <w:sz w:val="28"/>
                <w:szCs w:val="28"/>
                <w:u w:val="none" w:color="auto"/>
              </w:rPr>
              <w:t xml:space="preserve">3113207    </w:t>
            </w:r>
          </w:p>
          <w:p>
            <w:pPr>
              <w:spacing w:line="320" w:lineRule="exact"/>
              <w:ind w:firstLine="1960" w:firstLineChars="700"/>
              <w:jc w:val="left"/>
              <w:rPr>
                <w:rFonts w:ascii="Times New Roman" w:hAnsi="Times New Roman" w:eastAsia="方正仿宋简体" w:cs="Times New Roman"/>
                <w:color w:val="auto"/>
                <w:sz w:val="28"/>
                <w:szCs w:val="28"/>
                <w:u w:val="none" w:color="auto"/>
              </w:rPr>
            </w:pPr>
            <w:r>
              <w:rPr>
                <w:rFonts w:ascii="Times New Roman" w:hAnsi="Times New Roman" w:eastAsia="方正仿宋简体" w:cs="Times New Roman"/>
                <w:color w:val="auto"/>
                <w:sz w:val="28"/>
                <w:szCs w:val="28"/>
                <w:u w:val="none" w:color="auto"/>
              </w:rPr>
              <w:t>西城执法大队（西片区）：</w:t>
            </w:r>
            <w:r>
              <w:rPr>
                <w:rFonts w:hint="eastAsia" w:ascii="Times New Roman" w:hAnsi="Times New Roman" w:eastAsia="方正仿宋简体" w:cs="Times New Roman"/>
                <w:color w:val="auto"/>
                <w:sz w:val="28"/>
                <w:szCs w:val="28"/>
                <w:u w:val="none" w:color="auto"/>
              </w:rPr>
              <w:t>0878-</w:t>
            </w:r>
            <w:r>
              <w:rPr>
                <w:rFonts w:ascii="Times New Roman" w:hAnsi="Times New Roman" w:eastAsia="方正仿宋简体" w:cs="Times New Roman"/>
                <w:color w:val="auto"/>
                <w:sz w:val="28"/>
                <w:szCs w:val="28"/>
                <w:u w:val="none" w:color="auto"/>
              </w:rPr>
              <w:t>3113208</w:t>
            </w:r>
          </w:p>
          <w:p>
            <w:pPr>
              <w:spacing w:line="320" w:lineRule="exact"/>
              <w:ind w:left="1260" w:leftChars="600" w:firstLine="700" w:firstLineChars="250"/>
              <w:jc w:val="left"/>
              <w:rPr>
                <w:rFonts w:ascii="Times New Roman" w:hAnsi="Times New Roman" w:eastAsia="方正仿宋简体" w:cs="Times New Roman"/>
                <w:color w:val="auto"/>
                <w:sz w:val="28"/>
                <w:szCs w:val="28"/>
                <w:u w:val="none" w:color="auto"/>
              </w:rPr>
            </w:pPr>
            <w:r>
              <w:rPr>
                <w:rFonts w:ascii="Times New Roman" w:hAnsi="Times New Roman" w:eastAsia="方正仿宋简体" w:cs="Times New Roman"/>
                <w:color w:val="auto"/>
                <w:sz w:val="28"/>
                <w:szCs w:val="28"/>
                <w:u w:val="none" w:color="auto"/>
              </w:rPr>
              <w:t>东南新区执法大队（东南片区）：</w:t>
            </w:r>
            <w:r>
              <w:rPr>
                <w:rFonts w:hint="eastAsia" w:ascii="Times New Roman" w:hAnsi="Times New Roman" w:eastAsia="方正仿宋简体" w:cs="Times New Roman"/>
                <w:color w:val="auto"/>
                <w:sz w:val="28"/>
                <w:szCs w:val="28"/>
                <w:u w:val="none" w:color="auto"/>
              </w:rPr>
              <w:t>0878-</w:t>
            </w:r>
            <w:r>
              <w:rPr>
                <w:rFonts w:ascii="Times New Roman" w:hAnsi="Times New Roman" w:eastAsia="方正仿宋简体" w:cs="Times New Roman"/>
                <w:color w:val="auto"/>
                <w:sz w:val="28"/>
                <w:szCs w:val="28"/>
                <w:u w:val="none" w:color="auto"/>
              </w:rPr>
              <w:t xml:space="preserve">3374261       </w:t>
            </w:r>
          </w:p>
          <w:p>
            <w:pPr>
              <w:spacing w:line="320" w:lineRule="exact"/>
              <w:ind w:left="1260" w:leftChars="600" w:firstLine="700" w:firstLineChars="250"/>
              <w:jc w:val="left"/>
              <w:rPr>
                <w:rFonts w:ascii="Times New Roman" w:hAnsi="Times New Roman" w:eastAsia="方正仿宋简体" w:cs="Times New Roman"/>
                <w:color w:val="auto"/>
                <w:sz w:val="24"/>
                <w:u w:val="none" w:color="auto"/>
              </w:rPr>
            </w:pPr>
            <w:r>
              <w:rPr>
                <w:rFonts w:ascii="Times New Roman" w:hAnsi="Times New Roman" w:eastAsia="方正仿宋简体" w:cs="Times New Roman"/>
                <w:color w:val="auto"/>
                <w:sz w:val="28"/>
                <w:szCs w:val="28"/>
                <w:u w:val="none" w:color="auto"/>
              </w:rPr>
              <w:t>综合应急大队：</w:t>
            </w:r>
            <w:r>
              <w:rPr>
                <w:rFonts w:hint="eastAsia" w:ascii="Times New Roman" w:hAnsi="Times New Roman" w:eastAsia="方正仿宋简体" w:cs="Times New Roman"/>
                <w:color w:val="auto"/>
                <w:sz w:val="28"/>
                <w:szCs w:val="28"/>
                <w:u w:val="none" w:color="auto"/>
              </w:rPr>
              <w:t>0878-</w:t>
            </w:r>
            <w:r>
              <w:rPr>
                <w:rFonts w:ascii="Times New Roman" w:hAnsi="Times New Roman" w:eastAsia="方正仿宋简体" w:cs="Times New Roman"/>
                <w:color w:val="auto"/>
                <w:sz w:val="28"/>
                <w:szCs w:val="28"/>
                <w:u w:val="none" w:color="auto"/>
              </w:rPr>
              <w:t>3112853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46" w:type="dxa"/>
            <w:noWrap w:val="0"/>
            <w:vAlign w:val="center"/>
          </w:tcPr>
          <w:p>
            <w:pPr>
              <w:spacing w:line="320" w:lineRule="exact"/>
              <w:ind w:firstLine="562"/>
              <w:jc w:val="center"/>
              <w:rPr>
                <w:rFonts w:ascii="Times New Roman" w:hAnsi="Times New Roman" w:eastAsia="方正仿宋简体" w:cs="Times New Roman"/>
                <w:b/>
                <w:bCs/>
                <w:color w:val="auto"/>
                <w:sz w:val="28"/>
                <w:szCs w:val="28"/>
                <w:u w:val="none" w:color="auto"/>
              </w:rPr>
            </w:pPr>
            <w:r>
              <w:rPr>
                <w:rFonts w:ascii="Times New Roman" w:hAnsi="Times New Roman" w:eastAsia="方正仿宋简体" w:cs="Times New Roman"/>
                <w:b/>
                <w:bCs/>
                <w:color w:val="auto"/>
                <w:sz w:val="28"/>
                <w:szCs w:val="28"/>
                <w:u w:val="none" w:color="auto"/>
              </w:rPr>
              <w:t>备注</w:t>
            </w:r>
          </w:p>
        </w:tc>
        <w:tc>
          <w:tcPr>
            <w:tcW w:w="8230" w:type="dxa"/>
            <w:gridSpan w:val="3"/>
            <w:noWrap w:val="0"/>
            <w:vAlign w:val="center"/>
          </w:tcPr>
          <w:p>
            <w:pPr>
              <w:spacing w:line="320" w:lineRule="exact"/>
              <w:ind w:firstLine="560"/>
              <w:jc w:val="center"/>
              <w:rPr>
                <w:rFonts w:ascii="Times New Roman" w:hAnsi="Times New Roman" w:eastAsia="方正仿宋简体" w:cs="Times New Roman"/>
                <w:color w:val="auto"/>
                <w:sz w:val="28"/>
                <w:szCs w:val="28"/>
                <w:u w:val="none" w:color="auto"/>
              </w:rPr>
            </w:pPr>
          </w:p>
        </w:tc>
      </w:tr>
    </w:tbl>
    <w:p>
      <w:pPr>
        <w:spacing w:line="320" w:lineRule="exact"/>
        <w:ind w:left="1400" w:hanging="1400" w:hangingChars="500"/>
        <w:jc w:val="left"/>
        <w:rPr>
          <w:rFonts w:ascii="Times New Roman" w:hAnsi="Times New Roman" w:eastAsia="方正仿宋简体" w:cs="Times New Roman"/>
          <w:color w:val="auto"/>
          <w:sz w:val="28"/>
          <w:szCs w:val="28"/>
          <w:u w:val="none" w:color="auto"/>
        </w:rPr>
      </w:pPr>
      <w:r>
        <w:rPr>
          <w:rFonts w:ascii="Times New Roman" w:hAnsi="Times New Roman" w:eastAsia="方正仿宋简体" w:cs="Times New Roman"/>
          <w:color w:val="auto"/>
          <w:sz w:val="28"/>
          <w:szCs w:val="28"/>
          <w:u w:val="none" w:color="auto"/>
        </w:rPr>
        <w:t>上报时间：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jdiZmFjNDFhMGVlYzY2YTA1ODI5ZWY5YjE0ZGUifQ=="/>
  </w:docVars>
  <w:rsids>
    <w:rsidRoot w:val="7D1430AF"/>
    <w:rsid w:val="7B8D1452"/>
    <w:rsid w:val="7D1430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等线" w:hAnsi="等线" w:eastAsia="等线" w:cs="Times New Roman"/>
      <w:kern w:val="2"/>
      <w:sz w:val="21"/>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楚雄州楚雄市党政机关单位</Company>
  <Pages>1</Pages>
  <Words>211</Words>
  <Characters>257</Characters>
  <Lines>0</Lines>
  <Paragraphs>0</Paragraphs>
  <TotalTime>0</TotalTime>
  <ScaleCrop>false</ScaleCrop>
  <LinksUpToDate>false</LinksUpToDate>
  <CharactersWithSpaces>302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2022-11-28T02:51:00Z</dcterms:created>
  <dc:creator>TiAmo</dc:creator>
  <cp:lastModifiedBy>TiAmo</cp:lastModifiedBy>
  <dcterms:modified xsi:type="dcterms:W3CDTF">2022-11-28T02:52:02Z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5B57F0597EB8438291F311998A56D5AC</vt:lpwstr>
  </property>
</Properties>
</file>