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Times New Roman" w:hAnsi="Times New Roman" w:eastAsia="方正黑体简体" w:cs="Times New Roman"/>
          <w:color w:val="auto"/>
          <w:sz w:val="32"/>
          <w:szCs w:val="32"/>
          <w:u w:val="none" w:color="auto"/>
        </w:rPr>
      </w:pPr>
      <w:r>
        <w:rPr>
          <w:rFonts w:ascii="Times New Roman" w:hAnsi="Times New Roman" w:eastAsia="方正黑体简体" w:cs="Times New Roman"/>
          <w:color w:val="auto"/>
          <w:sz w:val="32"/>
          <w:szCs w:val="32"/>
          <w:u w:val="none" w:color="auto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u w:val="none" w:color="auto"/>
          <w:lang w:val="en-US" w:eastAsia="zh-CN"/>
        </w:rPr>
        <w:t>1-</w:t>
      </w:r>
      <w:r>
        <w:rPr>
          <w:rFonts w:ascii="Times New Roman" w:hAnsi="Times New Roman" w:eastAsia="方正黑体简体" w:cs="Times New Roman"/>
          <w:color w:val="auto"/>
          <w:sz w:val="32"/>
          <w:szCs w:val="32"/>
          <w:u w:val="none" w:color="auto"/>
        </w:rPr>
        <w:t>3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pacing w:val="-34"/>
          <w:sz w:val="44"/>
          <w:szCs w:val="44"/>
          <w:u w:val="none" w:color="auto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pacing w:val="-34"/>
          <w:sz w:val="44"/>
          <w:szCs w:val="44"/>
          <w:u w:val="none" w:color="auto"/>
        </w:rPr>
        <w:t>楚雄市城镇住宅小区违法违规</w:t>
      </w:r>
      <w:r>
        <w:rPr>
          <w:rFonts w:hint="eastAsia" w:ascii="Times New Roman" w:hAnsi="Times New Roman" w:eastAsia="方正小标宋简体" w:cs="Times New Roman"/>
          <w:color w:val="auto"/>
          <w:spacing w:val="-34"/>
          <w:sz w:val="44"/>
          <w:szCs w:val="44"/>
          <w:u w:val="none" w:color="auto"/>
        </w:rPr>
        <w:t>建（构）筑物</w:t>
      </w:r>
      <w:r>
        <w:rPr>
          <w:rFonts w:ascii="Times New Roman" w:hAnsi="Times New Roman" w:eastAsia="方正小标宋简体" w:cs="Times New Roman"/>
          <w:color w:val="auto"/>
          <w:spacing w:val="-34"/>
          <w:sz w:val="44"/>
          <w:szCs w:val="44"/>
          <w:u w:val="none" w:color="auto"/>
        </w:rPr>
        <w:t>现场认定表</w:t>
      </w:r>
    </w:p>
    <w:bookmarkEnd w:id="0"/>
    <w:tbl>
      <w:tblPr>
        <w:tblStyle w:val="4"/>
        <w:tblpPr w:leftFromText="180" w:rightFromText="180" w:vertAnchor="page" w:horzAnchor="page" w:tblpX="1599" w:tblpY="3602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80"/>
        <w:gridCol w:w="809"/>
        <w:gridCol w:w="351"/>
        <w:gridCol w:w="190"/>
        <w:gridCol w:w="877"/>
        <w:gridCol w:w="491"/>
        <w:gridCol w:w="1087"/>
        <w:gridCol w:w="57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户主姓名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性别</w:t>
            </w:r>
          </w:p>
        </w:tc>
        <w:tc>
          <w:tcPr>
            <w:tcW w:w="54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年龄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身份证号码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工作单位</w:t>
            </w:r>
          </w:p>
        </w:tc>
        <w:tc>
          <w:tcPr>
            <w:tcW w:w="4198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联系电话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违建房屋地址</w:t>
            </w:r>
          </w:p>
        </w:tc>
        <w:tc>
          <w:tcPr>
            <w:tcW w:w="7917" w:type="dxa"/>
            <w:gridSpan w:val="9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户主申请认定情况</w:t>
            </w:r>
          </w:p>
        </w:tc>
        <w:tc>
          <w:tcPr>
            <w:tcW w:w="7917" w:type="dxa"/>
            <w:gridSpan w:val="9"/>
            <w:noWrap w:val="0"/>
            <w:vAlign w:val="center"/>
          </w:tcPr>
          <w:p>
            <w:pPr>
              <w:spacing w:line="0" w:lineRule="atLeast"/>
              <w:ind w:firstLine="48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本户自知未批先建擅自搭建建（构）筑物行为违反了相关规定，因该建（构）筑物</w:t>
            </w:r>
            <w:r>
              <w:rPr>
                <w:rFonts w:ascii="Cambria Math" w:hAnsi="Cambria Math" w:eastAsia="方正仿宋简体" w:cs="Cambria Math"/>
                <w:color w:val="auto"/>
                <w:sz w:val="24"/>
                <w:szCs w:val="24"/>
                <w:u w:val="none" w:color="auto"/>
              </w:rPr>
              <w:t>①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不危害公共安全；</w:t>
            </w:r>
            <w:r>
              <w:rPr>
                <w:rFonts w:ascii="Cambria Math" w:hAnsi="Cambria Math" w:eastAsia="方正仿宋简体" w:cs="Cambria Math"/>
                <w:color w:val="auto"/>
                <w:sz w:val="24"/>
                <w:szCs w:val="24"/>
                <w:u w:val="none" w:color="auto"/>
              </w:rPr>
              <w:t>②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不影响市容市貌、邻里通风、采光及他人正常生活；</w:t>
            </w:r>
            <w:r>
              <w:rPr>
                <w:rFonts w:ascii="Cambria Math" w:hAnsi="Cambria Math" w:eastAsia="方正仿宋简体" w:cs="Cambria Math"/>
                <w:color w:val="auto"/>
                <w:sz w:val="24"/>
                <w:szCs w:val="24"/>
                <w:u w:val="none" w:color="auto"/>
              </w:rPr>
              <w:t>③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不损害公共利益；</w:t>
            </w:r>
            <w:r>
              <w:rPr>
                <w:rFonts w:ascii="Cambria Math" w:hAnsi="Cambria Math" w:eastAsia="方正仿宋简体" w:cs="Cambria Math"/>
                <w:color w:val="auto"/>
                <w:sz w:val="24"/>
                <w:szCs w:val="24"/>
                <w:u w:val="none" w:color="auto"/>
              </w:rPr>
              <w:t>④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出具《房屋质量安全鉴定报告》《小区物管未占用小区公共面积证明》；</w:t>
            </w:r>
            <w:r>
              <w:rPr>
                <w:rFonts w:ascii="Cambria Math" w:hAnsi="Cambria Math" w:eastAsia="方正仿宋简体" w:cs="Cambria Math"/>
                <w:color w:val="auto"/>
                <w:sz w:val="24"/>
                <w:szCs w:val="24"/>
                <w:u w:val="none" w:color="auto"/>
              </w:rPr>
              <w:t>⑤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自行承担房屋安全质量责任；</w:t>
            </w:r>
            <w:r>
              <w:rPr>
                <w:rFonts w:ascii="Cambria Math" w:hAnsi="Cambria Math" w:cs="Cambria Math"/>
                <w:color w:val="auto"/>
                <w:sz w:val="24"/>
                <w:szCs w:val="24"/>
                <w:u w:val="none" w:color="auto"/>
              </w:rPr>
              <w:t>⑥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建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（构）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筑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物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未占用公共通道、未在花园内加盖；</w:t>
            </w:r>
            <w:r>
              <w:rPr>
                <w:rFonts w:ascii="Cambria Math" w:hAnsi="Cambria Math" w:eastAsia="方正仿宋简体" w:cs="Cambria Math"/>
                <w:color w:val="auto"/>
                <w:sz w:val="24"/>
                <w:szCs w:val="24"/>
                <w:u w:val="none" w:color="auto"/>
              </w:rPr>
              <w:t>⑦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建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（构）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筑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物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未超规划、未占用公共空间、未长高长胖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  <w:lang w:eastAsia="zh-CN"/>
              </w:rPr>
              <w:t>。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现申请相关部门给予认定后进行罚款处罚。</w:t>
            </w:r>
          </w:p>
          <w:p>
            <w:pPr>
              <w:ind w:firstLine="2400" w:firstLineChars="100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户主签名：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小区物业核查情况</w:t>
            </w:r>
          </w:p>
        </w:tc>
        <w:tc>
          <w:tcPr>
            <w:tcW w:w="7917" w:type="dxa"/>
            <w:gridSpan w:val="9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</w:t>
            </w:r>
          </w:p>
          <w:p>
            <w:pPr>
              <w:spacing w:line="0" w:lineRule="atLeas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      </w:t>
            </w:r>
          </w:p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                  物业负责人签字（盖章）：                        </w:t>
            </w:r>
          </w:p>
          <w:p>
            <w:pPr>
              <w:spacing w:line="0" w:lineRule="atLeast"/>
              <w:ind w:left="4320" w:leftChars="2000" w:hanging="120" w:hangingChars="50"/>
              <w:jc w:val="left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现场认定工作组  意见</w:t>
            </w:r>
          </w:p>
        </w:tc>
        <w:tc>
          <w:tcPr>
            <w:tcW w:w="7917" w:type="dxa"/>
            <w:gridSpan w:val="9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</w:t>
            </w:r>
          </w:p>
          <w:p>
            <w:pPr>
              <w:spacing w:line="0" w:lineRule="atLeas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0" w:lineRule="atLeas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       </w:t>
            </w:r>
          </w:p>
          <w:p>
            <w:pPr>
              <w:spacing w:line="0" w:lineRule="atLeast"/>
              <w:ind w:left="2520" w:leftChars="1200" w:firstLine="2160" w:firstLineChars="900"/>
              <w:jc w:val="left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</w:t>
            </w:r>
          </w:p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现场认定人员签字：                                             </w:t>
            </w:r>
          </w:p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                                                           </w:t>
            </w:r>
          </w:p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u w:val="none" w:color="auto"/>
              </w:rPr>
              <w:t>市级主管部门意见</w:t>
            </w:r>
          </w:p>
        </w:tc>
        <w:tc>
          <w:tcPr>
            <w:tcW w:w="2640" w:type="dxa"/>
            <w:gridSpan w:val="3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楚雄市自然资源局意见：</w:t>
            </w: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                                                                                                                                    </w:t>
            </w: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负责人签字（盖章）：</w:t>
            </w: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  年   月   日</w:t>
            </w:r>
          </w:p>
        </w:tc>
        <w:tc>
          <w:tcPr>
            <w:tcW w:w="2645" w:type="dxa"/>
            <w:gridSpan w:val="4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楚雄市住建局意见：</w:t>
            </w: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负责人签字（盖章）：</w:t>
            </w: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  年   月   日</w:t>
            </w:r>
          </w:p>
        </w:tc>
        <w:tc>
          <w:tcPr>
            <w:tcW w:w="2632" w:type="dxa"/>
            <w:gridSpan w:val="2"/>
            <w:noWrap w:val="0"/>
            <w:vAlign w:val="top"/>
          </w:tcPr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楚雄市城管局意见：</w:t>
            </w: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>负责人签字（盖章）：</w:t>
            </w: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spacing w:line="260" w:lineRule="exact"/>
              <w:ind w:firstLine="0" w:firstLineChars="0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  <w:u w:val="none" w:color="auto"/>
              </w:rPr>
              <w:t xml:space="preserve">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jdiZmFjNDFhMGVlYzY2YTA1ODI5ZWY5YjE0ZGUifQ=="/>
  </w:docVars>
  <w:rsids>
    <w:rsidRoot w:val="573C5A43"/>
    <w:rsid w:val="573C5A43"/>
    <w:rsid w:val="7B8D1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383</Words>
  <Characters>385</Characters>
  <Lines>0</Lines>
  <Paragraphs>0</Paragraphs>
  <TotalTime>0</TotalTime>
  <ScaleCrop>false</ScaleCrop>
  <LinksUpToDate>false</LinksUpToDate>
  <CharactersWithSpaces>826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2022-11-28T02:49:00Z</dcterms:created>
  <dc:creator>TiAmo</dc:creator>
  <cp:lastModifiedBy>TiAmo</cp:lastModifiedBy>
  <dcterms:modified xsi:type="dcterms:W3CDTF">2022-11-28T02:50:26Z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71F97FC21C5549EB86B2318F122A2FFA</vt:lpwstr>
  </property>
</Properties>
</file>